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7B" w:rsidRPr="005253E9" w:rsidRDefault="00FC7C7B" w:rsidP="00FC7C7B">
      <w:pPr>
        <w:jc w:val="center"/>
        <w:rPr>
          <w:b/>
          <w:bCs/>
        </w:rPr>
      </w:pPr>
      <w:r w:rsidRPr="005253E9">
        <w:rPr>
          <w:noProof/>
        </w:rPr>
        <w:drawing>
          <wp:inline distT="0" distB="0" distL="0" distR="0" wp14:anchorId="6A50327A" wp14:editId="21AD56E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C7B" w:rsidRPr="005253E9" w:rsidRDefault="00FC7C7B" w:rsidP="00FC7C7B">
      <w:pPr>
        <w:jc w:val="center"/>
        <w:rPr>
          <w:rFonts w:ascii="Liberation Serif" w:hAnsi="Liberation Serif" w:cs="Liberation Serif"/>
          <w:b/>
          <w:bCs/>
        </w:rPr>
      </w:pPr>
    </w:p>
    <w:p w:rsidR="00FC7C7B" w:rsidRPr="005253E9" w:rsidRDefault="00FC7C7B" w:rsidP="00FC7C7B">
      <w:pPr>
        <w:jc w:val="center"/>
        <w:rPr>
          <w:rFonts w:ascii="Liberation Serif" w:hAnsi="Liberation Serif" w:cs="Liberation Serif"/>
          <w:b/>
          <w:bCs/>
        </w:rPr>
      </w:pPr>
      <w:r w:rsidRPr="005253E9">
        <w:rPr>
          <w:rFonts w:ascii="Liberation Serif" w:hAnsi="Liberation Serif" w:cs="Liberation Serif"/>
          <w:b/>
          <w:bCs/>
        </w:rPr>
        <w:t>РОССИЙСКАЯ ФЕДЕРАЦИЯ</w:t>
      </w:r>
    </w:p>
    <w:p w:rsidR="00FC7C7B" w:rsidRPr="005253E9" w:rsidRDefault="00FC7C7B" w:rsidP="00FC7C7B">
      <w:pPr>
        <w:jc w:val="center"/>
        <w:rPr>
          <w:rFonts w:ascii="Liberation Serif" w:hAnsi="Liberation Serif" w:cs="Liberation Serif"/>
          <w:b/>
          <w:bCs/>
        </w:rPr>
      </w:pPr>
      <w:r w:rsidRPr="005253E9">
        <w:rPr>
          <w:rFonts w:ascii="Liberation Serif" w:hAnsi="Liberation Serif" w:cs="Liberation Serif"/>
          <w:b/>
          <w:bCs/>
        </w:rPr>
        <w:t>СВЕРДЛОВСКАЯ ОБЛАСТЬ</w:t>
      </w:r>
    </w:p>
    <w:p w:rsidR="00FC7C7B" w:rsidRPr="005253E9" w:rsidRDefault="00FC7C7B" w:rsidP="00FC7C7B">
      <w:pPr>
        <w:jc w:val="center"/>
        <w:rPr>
          <w:rFonts w:ascii="Liberation Serif" w:hAnsi="Liberation Serif" w:cs="Liberation Serif"/>
          <w:b/>
          <w:bCs/>
        </w:rPr>
      </w:pPr>
      <w:r w:rsidRPr="005253E9">
        <w:rPr>
          <w:rFonts w:ascii="Liberation Serif" w:hAnsi="Liberation Serif" w:cs="Liberation Serif"/>
          <w:b/>
          <w:bCs/>
        </w:rPr>
        <w:t>ДУМА КАМЕНСКОГО ГОРОДСКОГО ОКРУГА</w:t>
      </w:r>
    </w:p>
    <w:p w:rsidR="00FC7C7B" w:rsidRPr="005253E9" w:rsidRDefault="003B1F3B" w:rsidP="00FC7C7B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</w:rPr>
      </w:pPr>
      <w:r w:rsidRPr="005253E9">
        <w:rPr>
          <w:rFonts w:ascii="Liberation Serif" w:hAnsi="Liberation Serif" w:cs="Liberation Serif"/>
          <w:b/>
          <w:bCs/>
        </w:rPr>
        <w:t xml:space="preserve"> СЕДЬМОГО</w:t>
      </w:r>
      <w:r w:rsidR="00FC7C7B" w:rsidRPr="005253E9">
        <w:rPr>
          <w:rFonts w:ascii="Liberation Serif" w:hAnsi="Liberation Serif" w:cs="Liberation Serif"/>
          <w:b/>
          <w:bCs/>
        </w:rPr>
        <w:t xml:space="preserve"> СОЗЫВ</w:t>
      </w:r>
      <w:r w:rsidRPr="005253E9">
        <w:rPr>
          <w:rFonts w:ascii="Liberation Serif" w:hAnsi="Liberation Serif" w:cs="Liberation Serif"/>
          <w:b/>
          <w:bCs/>
        </w:rPr>
        <w:t>А</w:t>
      </w:r>
    </w:p>
    <w:p w:rsidR="00FC7C7B" w:rsidRPr="00B97FAB" w:rsidRDefault="006714FA" w:rsidP="00FC7C7B">
      <w:pPr>
        <w:jc w:val="center"/>
        <w:rPr>
          <w:rFonts w:ascii="Liberation Serif" w:hAnsi="Liberation Serif" w:cs="Liberation Serif"/>
          <w:bCs/>
          <w:i/>
          <w:sz w:val="28"/>
          <w:szCs w:val="28"/>
        </w:rPr>
      </w:pPr>
      <w:r w:rsidRPr="00B97FAB">
        <w:rPr>
          <w:rFonts w:ascii="Liberation Serif" w:hAnsi="Liberation Serif" w:cs="Liberation Serif"/>
          <w:bCs/>
          <w:i/>
          <w:sz w:val="28"/>
          <w:szCs w:val="28"/>
        </w:rPr>
        <w:t>Тридцать пятое</w:t>
      </w:r>
      <w:r w:rsidR="002E122C" w:rsidRPr="00B97FAB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2E122C" w:rsidRPr="00B97FAB">
        <w:rPr>
          <w:rFonts w:ascii="Liberation Serif" w:hAnsi="Liberation Serif" w:cs="Liberation Serif"/>
          <w:bCs/>
          <w:i/>
          <w:sz w:val="28"/>
          <w:szCs w:val="28"/>
        </w:rPr>
        <w:t>заседание</w:t>
      </w:r>
    </w:p>
    <w:p w:rsidR="002E122C" w:rsidRPr="00B97FAB" w:rsidRDefault="002E122C" w:rsidP="00FC7C7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C7C7B" w:rsidRPr="00B97FAB" w:rsidRDefault="00FC7C7B" w:rsidP="00FC7C7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97FAB">
        <w:rPr>
          <w:rFonts w:ascii="Liberation Serif" w:hAnsi="Liberation Serif" w:cs="Liberation Serif"/>
          <w:b/>
          <w:sz w:val="28"/>
          <w:szCs w:val="28"/>
        </w:rPr>
        <w:t xml:space="preserve">  РЕШЕНИЕ №</w:t>
      </w:r>
      <w:r w:rsidR="00FB4FED" w:rsidRPr="00B97FA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6B6776">
        <w:rPr>
          <w:rFonts w:ascii="Liberation Serif" w:hAnsi="Liberation Serif" w:cs="Liberation Serif"/>
          <w:b/>
          <w:sz w:val="28"/>
          <w:szCs w:val="28"/>
        </w:rPr>
        <w:t>385</w:t>
      </w:r>
    </w:p>
    <w:p w:rsidR="00FC7C7B" w:rsidRPr="00B97FAB" w:rsidRDefault="00FC7C7B" w:rsidP="00FC7C7B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C7C7B" w:rsidRPr="00DF5E53" w:rsidRDefault="006714FA" w:rsidP="00FC7C7B">
      <w:pPr>
        <w:jc w:val="both"/>
        <w:rPr>
          <w:rFonts w:ascii="Liberation Serif" w:hAnsi="Liberation Serif" w:cs="Liberation Serif"/>
          <w:sz w:val="28"/>
          <w:szCs w:val="28"/>
        </w:rPr>
      </w:pPr>
      <w:r w:rsidRPr="00DF5E53">
        <w:rPr>
          <w:rFonts w:ascii="Liberation Serif" w:hAnsi="Liberation Serif" w:cs="Liberation Serif"/>
          <w:sz w:val="28"/>
          <w:szCs w:val="28"/>
        </w:rPr>
        <w:t xml:space="preserve">15 </w:t>
      </w:r>
      <w:r w:rsidR="009F49D7" w:rsidRPr="00DF5E53">
        <w:rPr>
          <w:rFonts w:ascii="Liberation Serif" w:hAnsi="Liberation Serif" w:cs="Liberation Serif"/>
          <w:sz w:val="28"/>
          <w:szCs w:val="28"/>
        </w:rPr>
        <w:t>августа 2024</w:t>
      </w:r>
      <w:r w:rsidR="00FC7C7B" w:rsidRPr="00DF5E53">
        <w:rPr>
          <w:rFonts w:ascii="Liberation Serif" w:hAnsi="Liberation Serif" w:cs="Liberation Serif"/>
          <w:sz w:val="28"/>
          <w:szCs w:val="28"/>
        </w:rPr>
        <w:t xml:space="preserve"> года </w:t>
      </w:r>
    </w:p>
    <w:p w:rsidR="00EA23C2" w:rsidRPr="00B97FAB" w:rsidRDefault="00EA23C2" w:rsidP="006178DF">
      <w:pPr>
        <w:pStyle w:val="ab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EA23C2" w:rsidRPr="00B97FAB" w:rsidRDefault="00EA23C2" w:rsidP="00E47D90">
      <w:pPr>
        <w:pStyle w:val="ab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B97FAB">
        <w:rPr>
          <w:rFonts w:ascii="Liberation Serif" w:hAnsi="Liberation Serif" w:cs="Liberation Serif"/>
          <w:b/>
          <w:i/>
          <w:sz w:val="28"/>
          <w:szCs w:val="28"/>
        </w:rPr>
        <w:t xml:space="preserve">О рассмотрении информации Администрации </w:t>
      </w:r>
      <w:r w:rsidR="00877881" w:rsidRPr="00B97FAB">
        <w:rPr>
          <w:rFonts w:ascii="Liberation Serif" w:hAnsi="Liberation Serif" w:cs="Liberation Serif"/>
          <w:b/>
          <w:i/>
          <w:sz w:val="28"/>
          <w:szCs w:val="28"/>
        </w:rPr>
        <w:t>Каменского</w:t>
      </w:r>
      <w:r w:rsidRPr="00B97FAB">
        <w:rPr>
          <w:rFonts w:ascii="Liberation Serif" w:hAnsi="Liberation Serif" w:cs="Liberation Serif"/>
          <w:b/>
          <w:i/>
          <w:sz w:val="28"/>
          <w:szCs w:val="28"/>
        </w:rPr>
        <w:t xml:space="preserve"> городско</w:t>
      </w:r>
      <w:r w:rsidR="00C40F4C" w:rsidRPr="00B97FAB">
        <w:rPr>
          <w:rFonts w:ascii="Liberation Serif" w:hAnsi="Liberation Serif" w:cs="Liberation Serif"/>
          <w:b/>
          <w:i/>
          <w:sz w:val="28"/>
          <w:szCs w:val="28"/>
        </w:rPr>
        <w:t xml:space="preserve">го </w:t>
      </w:r>
      <w:r w:rsidRPr="00B97FAB">
        <w:rPr>
          <w:rFonts w:ascii="Liberation Serif" w:hAnsi="Liberation Serif" w:cs="Liberation Serif"/>
          <w:b/>
          <w:i/>
          <w:sz w:val="28"/>
          <w:szCs w:val="28"/>
        </w:rPr>
        <w:t>округ</w:t>
      </w:r>
      <w:r w:rsidR="00C40F4C" w:rsidRPr="00B97FAB">
        <w:rPr>
          <w:rFonts w:ascii="Liberation Serif" w:hAnsi="Liberation Serif" w:cs="Liberation Serif"/>
          <w:b/>
          <w:i/>
          <w:sz w:val="28"/>
          <w:szCs w:val="28"/>
        </w:rPr>
        <w:t>а</w:t>
      </w:r>
      <w:r w:rsidRPr="00B97FAB">
        <w:rPr>
          <w:rFonts w:ascii="Liberation Serif" w:hAnsi="Liberation Serif" w:cs="Liberation Serif"/>
          <w:b/>
          <w:i/>
          <w:sz w:val="28"/>
          <w:szCs w:val="28"/>
        </w:rPr>
        <w:t xml:space="preserve"> о </w:t>
      </w:r>
      <w:r w:rsidR="00E47D90" w:rsidRPr="00B97FAB">
        <w:rPr>
          <w:rFonts w:ascii="Liberation Serif" w:hAnsi="Liberation Serif" w:cs="Liberation Serif"/>
          <w:b/>
          <w:i/>
          <w:sz w:val="28"/>
          <w:szCs w:val="28"/>
        </w:rPr>
        <w:t xml:space="preserve">подготовке к работе в осенне-зимний </w:t>
      </w:r>
      <w:r w:rsidR="009F49D7" w:rsidRPr="00B97FAB">
        <w:rPr>
          <w:rFonts w:ascii="Liberation Serif" w:hAnsi="Liberation Serif" w:cs="Liberation Serif"/>
          <w:b/>
          <w:i/>
          <w:sz w:val="28"/>
          <w:szCs w:val="28"/>
        </w:rPr>
        <w:t>период отопительного сезона 2024-2025</w:t>
      </w:r>
      <w:r w:rsidR="00E47D90" w:rsidRPr="00B97FAB">
        <w:rPr>
          <w:rFonts w:ascii="Liberation Serif" w:hAnsi="Liberation Serif" w:cs="Liberation Serif"/>
          <w:b/>
          <w:i/>
          <w:sz w:val="28"/>
          <w:szCs w:val="28"/>
        </w:rPr>
        <w:t xml:space="preserve"> г. на территории Каменского городского округа, подготовка жилищного фонда, объектов социальной сфе</w:t>
      </w:r>
      <w:r w:rsidR="009F49D7" w:rsidRPr="00B97FAB">
        <w:rPr>
          <w:rFonts w:ascii="Liberation Serif" w:hAnsi="Liberation Serif" w:cs="Liberation Serif"/>
          <w:b/>
          <w:i/>
          <w:sz w:val="28"/>
          <w:szCs w:val="28"/>
        </w:rPr>
        <w:t>ры, коммунального комплекса 2024-2025</w:t>
      </w:r>
      <w:r w:rsidR="00E47D90" w:rsidRPr="00B97FAB">
        <w:rPr>
          <w:rFonts w:ascii="Liberation Serif" w:hAnsi="Liberation Serif" w:cs="Liberation Serif"/>
          <w:b/>
          <w:i/>
          <w:sz w:val="28"/>
          <w:szCs w:val="28"/>
        </w:rPr>
        <w:t xml:space="preserve">г. </w:t>
      </w:r>
    </w:p>
    <w:p w:rsidR="00EA23C2" w:rsidRPr="00B97FAB" w:rsidRDefault="00EA23C2" w:rsidP="006178DF">
      <w:pPr>
        <w:pStyle w:val="ab"/>
        <w:rPr>
          <w:rFonts w:ascii="Liberation Serif" w:hAnsi="Liberation Serif" w:cs="Liberation Serif"/>
          <w:sz w:val="28"/>
          <w:szCs w:val="28"/>
        </w:rPr>
      </w:pPr>
    </w:p>
    <w:p w:rsidR="00EA23C2" w:rsidRPr="00B97FAB" w:rsidRDefault="00EA23C2" w:rsidP="00EA23C2">
      <w:pPr>
        <w:jc w:val="both"/>
        <w:rPr>
          <w:rFonts w:ascii="Liberation Serif" w:hAnsi="Liberation Serif" w:cs="Liberation Serif"/>
          <w:sz w:val="28"/>
          <w:szCs w:val="28"/>
        </w:rPr>
      </w:pPr>
      <w:r w:rsidRPr="00B97FAB">
        <w:rPr>
          <w:rFonts w:ascii="Liberation Serif" w:hAnsi="Liberation Serif" w:cs="Liberation Serif"/>
          <w:sz w:val="28"/>
          <w:szCs w:val="28"/>
        </w:rPr>
        <w:t xml:space="preserve">        Рассмотрев информацию Администрации Каменск</w:t>
      </w:r>
      <w:r w:rsidR="00C40F4C" w:rsidRPr="00B97FAB">
        <w:rPr>
          <w:rFonts w:ascii="Liberation Serif" w:hAnsi="Liberation Serif" w:cs="Liberation Serif"/>
          <w:sz w:val="28"/>
          <w:szCs w:val="28"/>
        </w:rPr>
        <w:t>ого</w:t>
      </w:r>
      <w:r w:rsidRPr="00B97FAB">
        <w:rPr>
          <w:rFonts w:ascii="Liberation Serif" w:hAnsi="Liberation Serif" w:cs="Liberation Serif"/>
          <w:sz w:val="28"/>
          <w:szCs w:val="28"/>
        </w:rPr>
        <w:t xml:space="preserve"> городско</w:t>
      </w:r>
      <w:r w:rsidR="00C40F4C" w:rsidRPr="00B97FAB">
        <w:rPr>
          <w:rFonts w:ascii="Liberation Serif" w:hAnsi="Liberation Serif" w:cs="Liberation Serif"/>
          <w:sz w:val="28"/>
          <w:szCs w:val="28"/>
        </w:rPr>
        <w:t>го</w:t>
      </w:r>
      <w:r w:rsidRPr="00B97FAB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C40F4C" w:rsidRPr="00B97FAB">
        <w:rPr>
          <w:rFonts w:ascii="Liberation Serif" w:hAnsi="Liberation Serif" w:cs="Liberation Serif"/>
          <w:sz w:val="28"/>
          <w:szCs w:val="28"/>
        </w:rPr>
        <w:t>а</w:t>
      </w:r>
      <w:r w:rsidR="00FB4FED" w:rsidRPr="00B97FAB">
        <w:rPr>
          <w:rFonts w:ascii="Liberation Serif" w:hAnsi="Liberation Serif" w:cs="Liberation Serif"/>
          <w:sz w:val="28"/>
          <w:szCs w:val="28"/>
        </w:rPr>
        <w:t xml:space="preserve"> </w:t>
      </w:r>
      <w:r w:rsidRPr="00B97FAB">
        <w:rPr>
          <w:rFonts w:ascii="Liberation Serif" w:hAnsi="Liberation Serif" w:cs="Liberation Serif"/>
          <w:sz w:val="28"/>
          <w:szCs w:val="28"/>
        </w:rPr>
        <w:t xml:space="preserve">о готовности жилищного фонда, объектов социальной сферы коммунального комплекса </w:t>
      </w:r>
      <w:r w:rsidR="00012D0A" w:rsidRPr="00B97FAB">
        <w:rPr>
          <w:rFonts w:ascii="Liberation Serif" w:hAnsi="Liberation Serif" w:cs="Liberation Serif"/>
          <w:sz w:val="28"/>
          <w:szCs w:val="28"/>
        </w:rPr>
        <w:t>муниципального образования</w:t>
      </w:r>
      <w:r w:rsidRPr="00B97FAB">
        <w:rPr>
          <w:rFonts w:ascii="Liberation Serif" w:hAnsi="Liberation Serif" w:cs="Liberation Serif"/>
          <w:sz w:val="28"/>
          <w:szCs w:val="28"/>
        </w:rPr>
        <w:t xml:space="preserve"> «Каменский городск</w:t>
      </w:r>
      <w:r w:rsidR="00FB4FED" w:rsidRPr="00B97FAB">
        <w:rPr>
          <w:rFonts w:ascii="Liberation Serif" w:hAnsi="Liberation Serif" w:cs="Liberation Serif"/>
          <w:sz w:val="28"/>
          <w:szCs w:val="28"/>
        </w:rPr>
        <w:t>ой округ» к отопительному периоду</w:t>
      </w:r>
      <w:r w:rsidR="009F49D7" w:rsidRPr="00B97FAB">
        <w:rPr>
          <w:rFonts w:ascii="Liberation Serif" w:hAnsi="Liberation Serif" w:cs="Liberation Serif"/>
          <w:sz w:val="28"/>
          <w:szCs w:val="28"/>
        </w:rPr>
        <w:t xml:space="preserve"> 2024/2025</w:t>
      </w:r>
      <w:r w:rsidR="00FB4FED" w:rsidRPr="00B97FAB">
        <w:rPr>
          <w:rFonts w:ascii="Liberation Serif" w:hAnsi="Liberation Serif" w:cs="Liberation Serif"/>
          <w:sz w:val="28"/>
          <w:szCs w:val="28"/>
        </w:rPr>
        <w:t xml:space="preserve"> </w:t>
      </w:r>
      <w:r w:rsidRPr="00B97FAB">
        <w:rPr>
          <w:rFonts w:ascii="Liberation Serif" w:hAnsi="Liberation Serif" w:cs="Liberation Serif"/>
          <w:sz w:val="28"/>
          <w:szCs w:val="28"/>
        </w:rPr>
        <w:t>г</w:t>
      </w:r>
      <w:r w:rsidR="00FB4FED" w:rsidRPr="00B97FAB">
        <w:rPr>
          <w:rFonts w:ascii="Liberation Serif" w:hAnsi="Liberation Serif" w:cs="Liberation Serif"/>
          <w:sz w:val="28"/>
          <w:szCs w:val="28"/>
        </w:rPr>
        <w:t>ода</w:t>
      </w:r>
      <w:r w:rsidRPr="00B97FAB">
        <w:rPr>
          <w:rFonts w:ascii="Liberation Serif" w:hAnsi="Liberation Serif" w:cs="Liberation Serif"/>
          <w:sz w:val="28"/>
          <w:szCs w:val="28"/>
        </w:rPr>
        <w:t xml:space="preserve">, </w:t>
      </w:r>
      <w:r w:rsidRPr="00B97FAB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</w:p>
    <w:p w:rsidR="00EA23C2" w:rsidRPr="00B97FAB" w:rsidRDefault="00EA23C2" w:rsidP="00EA23C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A23C2" w:rsidRPr="00B97FAB" w:rsidRDefault="00EA23C2" w:rsidP="00EA23C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97FAB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:rsidR="00EA23C2" w:rsidRPr="00B97FAB" w:rsidRDefault="00EA23C2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A23C2" w:rsidRPr="00B97FAB" w:rsidRDefault="00827FA8" w:rsidP="00FB4FE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97FAB">
        <w:rPr>
          <w:rFonts w:ascii="Liberation Serif" w:hAnsi="Liberation Serif" w:cs="Liberation Serif"/>
          <w:sz w:val="28"/>
          <w:szCs w:val="28"/>
        </w:rPr>
        <w:t>1.</w:t>
      </w:r>
      <w:r w:rsidR="00664228" w:rsidRPr="00B97FAB">
        <w:rPr>
          <w:rFonts w:ascii="Liberation Serif" w:hAnsi="Liberation Serif" w:cs="Liberation Serif"/>
          <w:sz w:val="28"/>
          <w:szCs w:val="28"/>
        </w:rPr>
        <w:t xml:space="preserve">Информацию </w:t>
      </w:r>
      <w:r w:rsidR="00C40F4C" w:rsidRPr="00B97FAB">
        <w:rPr>
          <w:rFonts w:ascii="Liberation Serif" w:hAnsi="Liberation Serif" w:cs="Liberation Serif"/>
          <w:sz w:val="28"/>
          <w:szCs w:val="28"/>
        </w:rPr>
        <w:t xml:space="preserve">заместителя Главы </w:t>
      </w:r>
      <w:r w:rsidR="00877881" w:rsidRPr="00B97FAB">
        <w:rPr>
          <w:rFonts w:ascii="Liberation Serif" w:hAnsi="Liberation Serif" w:cs="Liberation Serif"/>
          <w:sz w:val="28"/>
          <w:szCs w:val="28"/>
        </w:rPr>
        <w:t xml:space="preserve">Администрации Каменского городского округа </w:t>
      </w:r>
      <w:r w:rsidR="002C67BE" w:rsidRPr="00B97FAB">
        <w:rPr>
          <w:rFonts w:ascii="Liberation Serif" w:hAnsi="Liberation Serif" w:cs="Liberation Serif"/>
          <w:sz w:val="28"/>
          <w:szCs w:val="28"/>
        </w:rPr>
        <w:t>Баранова А.П.</w:t>
      </w:r>
      <w:r w:rsidR="00EA23C2" w:rsidRPr="00B97FAB">
        <w:rPr>
          <w:rFonts w:ascii="Liberation Serif" w:hAnsi="Liberation Serif" w:cs="Liberation Serif"/>
          <w:sz w:val="28"/>
          <w:szCs w:val="28"/>
        </w:rPr>
        <w:t xml:space="preserve"> о готовности жилищного фонда, объектов социальной сферы коммунального комплекса </w:t>
      </w:r>
      <w:r w:rsidR="00012D0A" w:rsidRPr="00B97FAB">
        <w:rPr>
          <w:rFonts w:ascii="Liberation Serif" w:hAnsi="Liberation Serif" w:cs="Liberation Serif"/>
          <w:sz w:val="28"/>
          <w:szCs w:val="28"/>
        </w:rPr>
        <w:t>муниципального образования</w:t>
      </w:r>
      <w:r w:rsidR="00EA23C2" w:rsidRPr="00B97FAB">
        <w:rPr>
          <w:rFonts w:ascii="Liberation Serif" w:hAnsi="Liberation Serif" w:cs="Liberation Serif"/>
          <w:sz w:val="28"/>
          <w:szCs w:val="28"/>
        </w:rPr>
        <w:t xml:space="preserve"> «Каменский городск</w:t>
      </w:r>
      <w:r w:rsidR="00FB4FED" w:rsidRPr="00B97FAB">
        <w:rPr>
          <w:rFonts w:ascii="Liberation Serif" w:hAnsi="Liberation Serif" w:cs="Liberation Serif"/>
          <w:sz w:val="28"/>
          <w:szCs w:val="28"/>
        </w:rPr>
        <w:t xml:space="preserve">ой округ» </w:t>
      </w:r>
      <w:r w:rsidR="006208ED" w:rsidRPr="00B97FAB">
        <w:rPr>
          <w:rFonts w:ascii="Liberation Serif" w:hAnsi="Liberation Serif" w:cs="Liberation Serif"/>
          <w:sz w:val="28"/>
          <w:szCs w:val="28"/>
        </w:rPr>
        <w:t xml:space="preserve"> </w:t>
      </w:r>
      <w:r w:rsidR="00FB4FED" w:rsidRPr="00B97FAB">
        <w:rPr>
          <w:rFonts w:ascii="Liberation Serif" w:hAnsi="Liberation Serif" w:cs="Liberation Serif"/>
          <w:sz w:val="28"/>
          <w:szCs w:val="28"/>
        </w:rPr>
        <w:t>к отопительному периоду</w:t>
      </w:r>
      <w:r w:rsidR="009F49D7" w:rsidRPr="00B97FAB">
        <w:rPr>
          <w:rFonts w:ascii="Liberation Serif" w:hAnsi="Liberation Serif" w:cs="Liberation Serif"/>
          <w:sz w:val="28"/>
          <w:szCs w:val="28"/>
        </w:rPr>
        <w:t xml:space="preserve"> 2024/2025</w:t>
      </w:r>
      <w:r w:rsidR="00FB4FED" w:rsidRPr="00B97FAB">
        <w:rPr>
          <w:rFonts w:ascii="Liberation Serif" w:hAnsi="Liberation Serif" w:cs="Liberation Serif"/>
          <w:sz w:val="28"/>
          <w:szCs w:val="28"/>
        </w:rPr>
        <w:t xml:space="preserve"> </w:t>
      </w:r>
      <w:r w:rsidR="00EA23C2" w:rsidRPr="00B97FAB">
        <w:rPr>
          <w:rFonts w:ascii="Liberation Serif" w:hAnsi="Liberation Serif" w:cs="Liberation Serif"/>
          <w:sz w:val="28"/>
          <w:szCs w:val="28"/>
        </w:rPr>
        <w:t>г</w:t>
      </w:r>
      <w:r w:rsidR="00FB4FED" w:rsidRPr="00B97FAB">
        <w:rPr>
          <w:rFonts w:ascii="Liberation Serif" w:hAnsi="Liberation Serif" w:cs="Liberation Serif"/>
          <w:sz w:val="28"/>
          <w:szCs w:val="28"/>
        </w:rPr>
        <w:t xml:space="preserve">ода </w:t>
      </w:r>
      <w:r w:rsidR="00664228" w:rsidRPr="00B97FAB">
        <w:rPr>
          <w:rFonts w:ascii="Liberation Serif" w:hAnsi="Liberation Serif" w:cs="Liberation Serif"/>
          <w:sz w:val="28"/>
          <w:szCs w:val="28"/>
        </w:rPr>
        <w:t xml:space="preserve">принять к сведению </w:t>
      </w:r>
      <w:r w:rsidR="00EA23C2" w:rsidRPr="00B97FAB">
        <w:rPr>
          <w:rFonts w:ascii="Liberation Serif" w:hAnsi="Liberation Serif" w:cs="Liberation Serif"/>
          <w:sz w:val="28"/>
          <w:szCs w:val="28"/>
        </w:rPr>
        <w:t xml:space="preserve">(Приложение </w:t>
      </w:r>
      <w:r w:rsidR="00E4558C" w:rsidRPr="00B97FAB">
        <w:rPr>
          <w:rFonts w:ascii="Liberation Serif" w:hAnsi="Liberation Serif" w:cs="Liberation Serif"/>
          <w:sz w:val="28"/>
          <w:szCs w:val="28"/>
        </w:rPr>
        <w:t xml:space="preserve">№ </w:t>
      </w:r>
      <w:r w:rsidR="00EA23C2" w:rsidRPr="00B97FAB">
        <w:rPr>
          <w:rFonts w:ascii="Liberation Serif" w:hAnsi="Liberation Serif" w:cs="Liberation Serif"/>
          <w:sz w:val="28"/>
          <w:szCs w:val="28"/>
        </w:rPr>
        <w:t>1).</w:t>
      </w:r>
    </w:p>
    <w:p w:rsidR="00101550" w:rsidRPr="00B97FAB" w:rsidRDefault="00A01095" w:rsidP="003B1F3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97FAB">
        <w:rPr>
          <w:rFonts w:ascii="Liberation Serif" w:hAnsi="Liberation Serif" w:cs="Liberation Serif"/>
          <w:sz w:val="28"/>
          <w:szCs w:val="28"/>
        </w:rPr>
        <w:t>2</w:t>
      </w:r>
      <w:r w:rsidR="003B1F3B" w:rsidRPr="00B97FAB">
        <w:rPr>
          <w:rFonts w:ascii="Liberation Serif" w:hAnsi="Liberation Serif" w:cs="Liberation Serif"/>
          <w:sz w:val="28"/>
          <w:szCs w:val="28"/>
        </w:rPr>
        <w:t>. О</w:t>
      </w:r>
      <w:r w:rsidR="00EA23C2" w:rsidRPr="00B97FAB">
        <w:rPr>
          <w:rFonts w:ascii="Liberation Serif" w:hAnsi="Liberation Serif" w:cs="Liberation Serif"/>
          <w:sz w:val="28"/>
          <w:szCs w:val="28"/>
        </w:rPr>
        <w:t xml:space="preserve">беспечить выполнение плана мероприятий по подготовке жилищного фонда, объектов социальной сферы коммунального комплекса </w:t>
      </w:r>
      <w:r w:rsidR="00012D0A" w:rsidRPr="00B97FAB">
        <w:rPr>
          <w:rFonts w:ascii="Liberation Serif" w:hAnsi="Liberation Serif" w:cs="Liberation Serif"/>
          <w:sz w:val="28"/>
          <w:szCs w:val="28"/>
        </w:rPr>
        <w:t>муниципального образования</w:t>
      </w:r>
      <w:r w:rsidR="00EA23C2" w:rsidRPr="00B97FAB">
        <w:rPr>
          <w:rFonts w:ascii="Liberation Serif" w:hAnsi="Liberation Serif" w:cs="Liberation Serif"/>
          <w:sz w:val="28"/>
          <w:szCs w:val="28"/>
        </w:rPr>
        <w:t xml:space="preserve"> «Каменский городской округ» к р</w:t>
      </w:r>
      <w:r w:rsidR="006208ED" w:rsidRPr="00B97FAB">
        <w:rPr>
          <w:rFonts w:ascii="Liberation Serif" w:hAnsi="Liberation Serif" w:cs="Liberation Serif"/>
          <w:sz w:val="28"/>
          <w:szCs w:val="28"/>
        </w:rPr>
        <w:t>а</w:t>
      </w:r>
      <w:r w:rsidR="00E47D90" w:rsidRPr="00B97FAB">
        <w:rPr>
          <w:rFonts w:ascii="Liberation Serif" w:hAnsi="Liberation Serif" w:cs="Liberation Serif"/>
          <w:sz w:val="28"/>
          <w:szCs w:val="28"/>
        </w:rPr>
        <w:t>боте в осенне-зимний период 20</w:t>
      </w:r>
      <w:r w:rsidR="009F49D7" w:rsidRPr="00B97FAB">
        <w:rPr>
          <w:rFonts w:ascii="Liberation Serif" w:hAnsi="Liberation Serif" w:cs="Liberation Serif"/>
          <w:sz w:val="28"/>
          <w:szCs w:val="28"/>
        </w:rPr>
        <w:t>24/2025</w:t>
      </w:r>
      <w:r w:rsidR="00FB4FED" w:rsidRPr="00B97FAB">
        <w:rPr>
          <w:rFonts w:ascii="Liberation Serif" w:hAnsi="Liberation Serif" w:cs="Liberation Serif"/>
          <w:sz w:val="28"/>
          <w:szCs w:val="28"/>
        </w:rPr>
        <w:t xml:space="preserve"> </w:t>
      </w:r>
      <w:r w:rsidR="00157DA8" w:rsidRPr="00B97FAB">
        <w:rPr>
          <w:rFonts w:ascii="Liberation Serif" w:hAnsi="Liberation Serif" w:cs="Liberation Serif"/>
          <w:sz w:val="28"/>
          <w:szCs w:val="28"/>
        </w:rPr>
        <w:t>г</w:t>
      </w:r>
      <w:r w:rsidR="00FB4FED" w:rsidRPr="00B97FAB">
        <w:rPr>
          <w:rFonts w:ascii="Liberation Serif" w:hAnsi="Liberation Serif" w:cs="Liberation Serif"/>
          <w:sz w:val="28"/>
          <w:szCs w:val="28"/>
        </w:rPr>
        <w:t xml:space="preserve">ода </w:t>
      </w:r>
      <w:r w:rsidR="00EA23C2" w:rsidRPr="00B97FAB">
        <w:rPr>
          <w:rFonts w:ascii="Liberation Serif" w:hAnsi="Liberation Serif" w:cs="Liberation Serif"/>
          <w:sz w:val="28"/>
          <w:szCs w:val="28"/>
        </w:rPr>
        <w:t>в полном объеме к 15.</w:t>
      </w:r>
      <w:r w:rsidR="006F29E5" w:rsidRPr="00B97FAB">
        <w:rPr>
          <w:rFonts w:ascii="Liberation Serif" w:hAnsi="Liberation Serif" w:cs="Liberation Serif"/>
          <w:sz w:val="28"/>
          <w:szCs w:val="28"/>
        </w:rPr>
        <w:t>09</w:t>
      </w:r>
      <w:r w:rsidR="009F49D7" w:rsidRPr="00B97FAB">
        <w:rPr>
          <w:rFonts w:ascii="Liberation Serif" w:hAnsi="Liberation Serif" w:cs="Liberation Serif"/>
          <w:sz w:val="28"/>
          <w:szCs w:val="28"/>
        </w:rPr>
        <w:t>.2024</w:t>
      </w:r>
      <w:r w:rsidR="00E4558C" w:rsidRPr="00B97FAB">
        <w:rPr>
          <w:rFonts w:ascii="Liberation Serif" w:hAnsi="Liberation Serif" w:cs="Liberation Serif"/>
          <w:sz w:val="28"/>
          <w:szCs w:val="28"/>
        </w:rPr>
        <w:t xml:space="preserve"> (Приложение № 2)</w:t>
      </w:r>
      <w:r w:rsidR="00EA23C2" w:rsidRPr="00B97FAB">
        <w:rPr>
          <w:rFonts w:ascii="Liberation Serif" w:hAnsi="Liberation Serif" w:cs="Liberation Serif"/>
          <w:sz w:val="28"/>
          <w:szCs w:val="28"/>
        </w:rPr>
        <w:t>.</w:t>
      </w:r>
    </w:p>
    <w:p w:rsidR="006714FA" w:rsidRPr="00B97FAB" w:rsidRDefault="000C1D65" w:rsidP="00FB4FE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97FAB">
        <w:rPr>
          <w:rFonts w:ascii="Liberation Serif" w:hAnsi="Liberation Serif" w:cs="Liberation Serif"/>
          <w:sz w:val="28"/>
          <w:szCs w:val="28"/>
        </w:rPr>
        <w:t>3.</w:t>
      </w:r>
      <w:r w:rsidR="006714FA" w:rsidRPr="00B97FAB">
        <w:rPr>
          <w:rFonts w:ascii="Liberation Serif" w:hAnsi="Liberation Serif" w:cs="Liberation Serif"/>
          <w:sz w:val="28"/>
          <w:szCs w:val="28"/>
        </w:rPr>
        <w:t xml:space="preserve"> Обеспечить </w:t>
      </w:r>
      <w:r w:rsidR="00B97FAB" w:rsidRPr="00B97FAB">
        <w:rPr>
          <w:rFonts w:ascii="Liberation Serif" w:hAnsi="Liberation Serif" w:cs="Liberation Serif"/>
          <w:sz w:val="28"/>
          <w:szCs w:val="28"/>
        </w:rPr>
        <w:t xml:space="preserve">контроль за </w:t>
      </w:r>
      <w:r w:rsidR="006714FA" w:rsidRPr="00B97FAB">
        <w:rPr>
          <w:rFonts w:ascii="Liberation Serif" w:hAnsi="Liberation Serif" w:cs="Liberation Serif"/>
          <w:sz w:val="28"/>
          <w:szCs w:val="28"/>
        </w:rPr>
        <w:t>выполнение</w:t>
      </w:r>
      <w:r w:rsidR="00B97FAB" w:rsidRPr="00B97FAB">
        <w:rPr>
          <w:rFonts w:ascii="Liberation Serif" w:hAnsi="Liberation Serif" w:cs="Liberation Serif"/>
          <w:sz w:val="28"/>
          <w:szCs w:val="28"/>
        </w:rPr>
        <w:t>м</w:t>
      </w:r>
      <w:r w:rsidR="006714FA" w:rsidRPr="00B97FAB">
        <w:rPr>
          <w:rFonts w:ascii="Liberation Serif" w:hAnsi="Liberation Serif" w:cs="Liberation Serif"/>
          <w:sz w:val="28"/>
          <w:szCs w:val="28"/>
        </w:rPr>
        <w:t xml:space="preserve"> Плана капитальных ремонтов объектов коммунальной инфраструктуры к началу отопительного сезона 2024/2025 года</w:t>
      </w:r>
      <w:r w:rsidR="00B97FAB" w:rsidRPr="00B97FAB">
        <w:rPr>
          <w:rFonts w:ascii="Liberation Serif" w:hAnsi="Liberation Serif" w:cs="Liberation Serif"/>
          <w:sz w:val="28"/>
          <w:szCs w:val="28"/>
        </w:rPr>
        <w:t xml:space="preserve"> в ежедневном режиме</w:t>
      </w:r>
      <w:r w:rsidR="00A66D62" w:rsidRPr="00B97FAB">
        <w:rPr>
          <w:rFonts w:ascii="Liberation Serif" w:hAnsi="Liberation Serif" w:cs="Liberation Serif"/>
          <w:sz w:val="28"/>
          <w:szCs w:val="28"/>
        </w:rPr>
        <w:t>.</w:t>
      </w:r>
      <w:r w:rsidR="006714FA" w:rsidRPr="00B97FAB">
        <w:rPr>
          <w:rFonts w:ascii="Liberation Serif" w:hAnsi="Liberation Serif" w:cs="Liberation Serif"/>
          <w:sz w:val="28"/>
          <w:szCs w:val="28"/>
        </w:rPr>
        <w:t xml:space="preserve">  </w:t>
      </w:r>
      <w:r w:rsidR="00FB4FED" w:rsidRPr="00B97FA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97FAB" w:rsidRPr="00B97FAB" w:rsidRDefault="006714FA" w:rsidP="001A0836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97FAB">
        <w:rPr>
          <w:rFonts w:ascii="Liberation Serif" w:hAnsi="Liberation Serif" w:cs="Liberation Serif"/>
          <w:sz w:val="28"/>
          <w:szCs w:val="28"/>
        </w:rPr>
        <w:t>4.</w:t>
      </w:r>
      <w:r w:rsidR="00A66D62" w:rsidRPr="00B97FAB">
        <w:rPr>
          <w:rFonts w:ascii="Liberation Serif" w:hAnsi="Liberation Serif" w:cs="Liberation Serif"/>
          <w:sz w:val="28"/>
          <w:szCs w:val="28"/>
        </w:rPr>
        <w:t xml:space="preserve"> </w:t>
      </w:r>
      <w:r w:rsidR="006B6776">
        <w:rPr>
          <w:rFonts w:ascii="Liberation Serif" w:hAnsi="Liberation Serif" w:cs="Liberation Serif"/>
          <w:sz w:val="28"/>
          <w:szCs w:val="28"/>
        </w:rPr>
        <w:t xml:space="preserve">Рекомендовать Главе </w:t>
      </w:r>
      <w:r w:rsidR="001A0836" w:rsidRPr="00D85B67">
        <w:rPr>
          <w:rFonts w:ascii="Liberation Serif" w:hAnsi="Liberation Serif" w:cs="Liberation Serif"/>
          <w:sz w:val="28"/>
          <w:szCs w:val="28"/>
        </w:rPr>
        <w:t>Администрации муниципального образования «Каменский городской округ» (</w:t>
      </w:r>
      <w:proofErr w:type="spellStart"/>
      <w:r w:rsidR="001A0836">
        <w:rPr>
          <w:rFonts w:ascii="Liberation Serif" w:hAnsi="Liberation Serif" w:cs="Liberation Serif"/>
          <w:sz w:val="28"/>
          <w:szCs w:val="28"/>
        </w:rPr>
        <w:t>А.Ю.Кошкаров</w:t>
      </w:r>
      <w:proofErr w:type="spellEnd"/>
      <w:r w:rsidR="001A0836" w:rsidRPr="00D85B67">
        <w:rPr>
          <w:rFonts w:ascii="Liberation Serif" w:hAnsi="Liberation Serif" w:cs="Liberation Serif"/>
          <w:sz w:val="28"/>
          <w:szCs w:val="28"/>
        </w:rPr>
        <w:t>)</w:t>
      </w:r>
      <w:r w:rsidR="001A0836">
        <w:rPr>
          <w:rFonts w:ascii="Liberation Serif" w:hAnsi="Liberation Serif" w:cs="Liberation Serif"/>
          <w:sz w:val="28"/>
          <w:szCs w:val="28"/>
        </w:rPr>
        <w:t xml:space="preserve"> предусмотреть </w:t>
      </w:r>
      <w:r w:rsidR="00484408">
        <w:rPr>
          <w:rFonts w:ascii="Liberation Serif" w:hAnsi="Liberation Serif" w:cs="Liberation Serif"/>
          <w:sz w:val="28"/>
          <w:szCs w:val="28"/>
        </w:rPr>
        <w:t xml:space="preserve">достаточное </w:t>
      </w:r>
      <w:r w:rsidR="001A0836">
        <w:rPr>
          <w:rFonts w:ascii="Liberation Serif" w:hAnsi="Liberation Serif" w:cs="Liberation Serif"/>
          <w:sz w:val="28"/>
          <w:szCs w:val="28"/>
        </w:rPr>
        <w:t xml:space="preserve">финансирование для проведения ремонта аварийных участков </w:t>
      </w:r>
      <w:r w:rsidR="001A0836" w:rsidRPr="00B97FAB">
        <w:rPr>
          <w:rFonts w:ascii="Liberation Serif" w:hAnsi="Liberation Serif" w:cs="Liberation Serif"/>
          <w:sz w:val="28"/>
          <w:szCs w:val="28"/>
        </w:rPr>
        <w:t>объектов коммунальной инфраструктуры к началу отопительного сезона 2024/2025 года</w:t>
      </w:r>
      <w:r w:rsidR="001A0836">
        <w:rPr>
          <w:rFonts w:ascii="Liberation Serif" w:hAnsi="Liberation Serif" w:cs="Liberation Serif"/>
          <w:sz w:val="28"/>
          <w:szCs w:val="28"/>
        </w:rPr>
        <w:t>.</w:t>
      </w:r>
      <w:r w:rsidR="001A0836" w:rsidRPr="00B97FA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C7767" w:rsidRPr="00B97FAB" w:rsidRDefault="00B97FAB" w:rsidP="00A66D62">
      <w:pPr>
        <w:pStyle w:val="ConsPlusNormal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B97FAB">
        <w:rPr>
          <w:rFonts w:ascii="Liberation Serif" w:hAnsi="Liberation Serif" w:cs="Liberation Serif"/>
          <w:sz w:val="28"/>
          <w:szCs w:val="28"/>
        </w:rPr>
        <w:t>5.</w:t>
      </w:r>
      <w:r w:rsidR="00484408">
        <w:rPr>
          <w:rFonts w:ascii="Liberation Serif" w:hAnsi="Liberation Serif" w:cs="Liberation Serif"/>
          <w:sz w:val="28"/>
          <w:szCs w:val="28"/>
        </w:rPr>
        <w:t xml:space="preserve"> </w:t>
      </w:r>
      <w:r w:rsidR="002C7767" w:rsidRPr="00484408">
        <w:rPr>
          <w:rFonts w:ascii="Liberation Serif" w:hAnsi="Liberation Serif" w:cs="Liberation Serif"/>
          <w:sz w:val="28"/>
          <w:szCs w:val="28"/>
        </w:rPr>
        <w:t>Информацию по исполнению настоящего Решения Думы Каменского городского округа заслушать на заседании Думы Каменского городского округа.</w:t>
      </w:r>
      <w:r w:rsidR="002C7767" w:rsidRPr="00B97FAB">
        <w:rPr>
          <w:rFonts w:ascii="Liberation Serif" w:hAnsi="Liberation Serif" w:cs="Liberation Serif"/>
          <w:color w:val="FF0000"/>
          <w:sz w:val="28"/>
          <w:szCs w:val="28"/>
        </w:rPr>
        <w:t xml:space="preserve">  </w:t>
      </w:r>
    </w:p>
    <w:p w:rsidR="00A66D62" w:rsidRPr="00B97FAB" w:rsidRDefault="00B97FAB" w:rsidP="00A66D62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97FAB">
        <w:rPr>
          <w:rFonts w:ascii="Liberation Serif" w:hAnsi="Liberation Serif" w:cs="Liberation Serif"/>
          <w:sz w:val="28"/>
          <w:szCs w:val="28"/>
        </w:rPr>
        <w:t>6</w:t>
      </w:r>
      <w:r w:rsidR="002C7767" w:rsidRPr="00B97FAB">
        <w:rPr>
          <w:rFonts w:ascii="Liberation Serif" w:hAnsi="Liberation Serif" w:cs="Liberation Serif"/>
          <w:sz w:val="28"/>
          <w:szCs w:val="28"/>
        </w:rPr>
        <w:t xml:space="preserve">. </w:t>
      </w:r>
      <w:r w:rsidR="00A66D62" w:rsidRPr="00B97FAB">
        <w:rPr>
          <w:rFonts w:ascii="Liberation Serif" w:hAnsi="Liberation Serif" w:cs="Liberation Serif"/>
          <w:sz w:val="28"/>
          <w:szCs w:val="28"/>
        </w:rPr>
        <w:t>Опубликовать настоящее Решение в газете «Пламя»</w:t>
      </w:r>
      <w:r w:rsidR="00A66D62" w:rsidRPr="00B97FA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образования «Каменский </w:t>
      </w:r>
      <w:r w:rsidR="00A66D62" w:rsidRPr="00B97FAB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городской округ» и на официальном сайте Думы муниципального образования «Каменский городской округ».</w:t>
      </w:r>
    </w:p>
    <w:p w:rsidR="000C1D65" w:rsidRPr="00B97FAB" w:rsidRDefault="00B97FAB" w:rsidP="00FB4FE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97FAB">
        <w:rPr>
          <w:rFonts w:ascii="Liberation Serif" w:hAnsi="Liberation Serif" w:cs="Liberation Serif"/>
          <w:sz w:val="28"/>
          <w:szCs w:val="28"/>
        </w:rPr>
        <w:t>7</w:t>
      </w:r>
      <w:r w:rsidR="00A66D62" w:rsidRPr="00B97FAB">
        <w:rPr>
          <w:rFonts w:ascii="Liberation Serif" w:hAnsi="Liberation Serif" w:cs="Liberation Serif"/>
          <w:sz w:val="28"/>
          <w:szCs w:val="28"/>
        </w:rPr>
        <w:t xml:space="preserve">. </w:t>
      </w:r>
      <w:r w:rsidR="000C1D65" w:rsidRPr="00B97FAB">
        <w:rPr>
          <w:rFonts w:ascii="Liberation Serif" w:hAnsi="Liberation Serif" w:cs="Liberation Serif"/>
          <w:sz w:val="28"/>
          <w:szCs w:val="28"/>
        </w:rPr>
        <w:t>Настоящее Решение вступает в силу с момента его подписания.</w:t>
      </w:r>
    </w:p>
    <w:p w:rsidR="00EA23C2" w:rsidRPr="00B97FAB" w:rsidRDefault="00B97FAB" w:rsidP="00FB4FE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97FAB">
        <w:rPr>
          <w:rFonts w:ascii="Liberation Serif" w:hAnsi="Liberation Serif" w:cs="Liberation Serif"/>
          <w:sz w:val="28"/>
          <w:szCs w:val="28"/>
        </w:rPr>
        <w:t>8</w:t>
      </w:r>
      <w:r w:rsidR="00A66D62" w:rsidRPr="00B97FAB">
        <w:rPr>
          <w:rFonts w:ascii="Liberation Serif" w:hAnsi="Liberation Serif" w:cs="Liberation Serif"/>
          <w:sz w:val="28"/>
          <w:szCs w:val="28"/>
        </w:rPr>
        <w:t xml:space="preserve">. </w:t>
      </w:r>
      <w:r w:rsidR="00EA23C2" w:rsidRPr="00B97FAB">
        <w:rPr>
          <w:rFonts w:ascii="Liberation Serif" w:hAnsi="Liberation Serif" w:cs="Liberation Serif"/>
          <w:sz w:val="28"/>
          <w:szCs w:val="28"/>
        </w:rPr>
        <w:t>Контроль исполнения настоящего Решения возложить на постоянный Комитет</w:t>
      </w:r>
      <w:r w:rsidR="00827FA8" w:rsidRPr="00B97FAB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</w:t>
      </w:r>
      <w:r w:rsidR="003B1F3B" w:rsidRPr="00B97FAB">
        <w:rPr>
          <w:rFonts w:ascii="Liberation Serif" w:hAnsi="Liberation Serif" w:cs="Liberation Serif"/>
          <w:sz w:val="28"/>
          <w:szCs w:val="28"/>
        </w:rPr>
        <w:t xml:space="preserve"> по социальной политике </w:t>
      </w:r>
      <w:r w:rsidR="003B1F3B" w:rsidRPr="00B97FAB">
        <w:rPr>
          <w:rFonts w:ascii="Liberation Serif" w:hAnsi="Liberation Serif"/>
          <w:sz w:val="28"/>
          <w:szCs w:val="28"/>
        </w:rPr>
        <w:t>(Кузнецов А.В.).</w:t>
      </w:r>
    </w:p>
    <w:p w:rsidR="00EA23C2" w:rsidRDefault="00EA23C2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B97FAB" w:rsidRPr="00B97FAB" w:rsidRDefault="00B97FAB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B1F3B" w:rsidRPr="00B97FAB" w:rsidRDefault="003B1F3B" w:rsidP="003B1F3B">
      <w:pPr>
        <w:tabs>
          <w:tab w:val="left" w:pos="7938"/>
        </w:tabs>
        <w:rPr>
          <w:rFonts w:ascii="Liberation Serif" w:hAnsi="Liberation Serif"/>
          <w:sz w:val="28"/>
          <w:szCs w:val="28"/>
        </w:rPr>
      </w:pPr>
      <w:r w:rsidRPr="00B97FAB">
        <w:rPr>
          <w:rFonts w:ascii="Liberation Serif" w:hAnsi="Liberation Serif"/>
          <w:sz w:val="28"/>
          <w:szCs w:val="28"/>
        </w:rPr>
        <w:t>Председатель Думы Каменского городского округа                           Г.Т. Лисицина</w:t>
      </w:r>
    </w:p>
    <w:p w:rsidR="00B82598" w:rsidRPr="00B97FAB" w:rsidRDefault="00A66D62" w:rsidP="003B1F3B">
      <w:pPr>
        <w:rPr>
          <w:rFonts w:ascii="Liberation Serif" w:hAnsi="Liberation Serif"/>
          <w:sz w:val="28"/>
          <w:szCs w:val="28"/>
        </w:rPr>
      </w:pPr>
      <w:r w:rsidRPr="00B97FAB">
        <w:rPr>
          <w:rFonts w:ascii="Liberation Serif" w:hAnsi="Liberation Serif"/>
          <w:sz w:val="28"/>
          <w:szCs w:val="28"/>
        </w:rPr>
        <w:t>15</w:t>
      </w:r>
      <w:r w:rsidR="009F49D7" w:rsidRPr="00B97FAB">
        <w:rPr>
          <w:rFonts w:ascii="Liberation Serif" w:hAnsi="Liberation Serif"/>
          <w:sz w:val="28"/>
          <w:szCs w:val="28"/>
        </w:rPr>
        <w:t>.08.2024</w:t>
      </w:r>
      <w:r w:rsidR="003B1F3B" w:rsidRPr="00B97FAB">
        <w:rPr>
          <w:rFonts w:ascii="Liberation Serif" w:hAnsi="Liberation Serif"/>
          <w:sz w:val="28"/>
          <w:szCs w:val="28"/>
        </w:rPr>
        <w:t xml:space="preserve">                                                       </w:t>
      </w:r>
    </w:p>
    <w:p w:rsidR="0010049E" w:rsidRDefault="0010049E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B97FAB" w:rsidRDefault="00B97F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087DC6" w:rsidRPr="005253E9" w:rsidRDefault="00087DC6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  <w:r w:rsidRPr="005253E9">
        <w:rPr>
          <w:rFonts w:ascii="Liberation Serif" w:hAnsi="Liberation Serif" w:cs="Liberation Serif"/>
          <w:sz w:val="24"/>
          <w:szCs w:val="24"/>
        </w:rPr>
        <w:t>Приложение № 1</w:t>
      </w:r>
    </w:p>
    <w:p w:rsidR="00087DC6" w:rsidRPr="005253E9" w:rsidRDefault="00087DC6" w:rsidP="00087DC6">
      <w:pPr>
        <w:pStyle w:val="ab"/>
        <w:rPr>
          <w:rFonts w:ascii="Liberation Serif" w:hAnsi="Liberation Serif" w:cs="Liberation Serif"/>
          <w:sz w:val="24"/>
          <w:szCs w:val="24"/>
        </w:rPr>
      </w:pPr>
    </w:p>
    <w:p w:rsidR="00087DC6" w:rsidRPr="005253E9" w:rsidRDefault="00087DC6" w:rsidP="00087DC6">
      <w:pPr>
        <w:pStyle w:val="ab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253E9">
        <w:rPr>
          <w:rFonts w:ascii="Liberation Serif" w:hAnsi="Liberation Serif" w:cs="Liberation Serif"/>
          <w:b/>
          <w:sz w:val="24"/>
          <w:szCs w:val="24"/>
        </w:rPr>
        <w:t>Информация о готовности жилищного фонда, объектов социальной сферы коммунального комплекса муниципального образования «Каменский городс</w:t>
      </w:r>
      <w:r w:rsidR="00FB4FED" w:rsidRPr="005253E9">
        <w:rPr>
          <w:rFonts w:ascii="Liberation Serif" w:hAnsi="Liberation Serif" w:cs="Liberation Serif"/>
          <w:b/>
          <w:sz w:val="24"/>
          <w:szCs w:val="24"/>
        </w:rPr>
        <w:t>кой округ» к отопительному периоду</w:t>
      </w:r>
      <w:r w:rsidR="009F49D7">
        <w:rPr>
          <w:rFonts w:ascii="Liberation Serif" w:hAnsi="Liberation Serif" w:cs="Liberation Serif"/>
          <w:b/>
          <w:sz w:val="24"/>
          <w:szCs w:val="24"/>
        </w:rPr>
        <w:t xml:space="preserve"> 2024</w:t>
      </w:r>
      <w:r w:rsidR="00E47D90">
        <w:rPr>
          <w:rFonts w:ascii="Liberation Serif" w:hAnsi="Liberation Serif" w:cs="Liberation Serif"/>
          <w:b/>
          <w:sz w:val="24"/>
          <w:szCs w:val="24"/>
        </w:rPr>
        <w:t>/</w:t>
      </w:r>
      <w:r w:rsidR="009F49D7">
        <w:rPr>
          <w:rFonts w:ascii="Liberation Serif" w:hAnsi="Liberation Serif" w:cs="Liberation Serif"/>
          <w:b/>
          <w:sz w:val="24"/>
          <w:szCs w:val="24"/>
        </w:rPr>
        <w:t>2025</w:t>
      </w:r>
      <w:r w:rsidRPr="005253E9">
        <w:rPr>
          <w:rFonts w:ascii="Liberation Serif" w:hAnsi="Liberation Serif" w:cs="Liberation Serif"/>
          <w:b/>
          <w:sz w:val="24"/>
          <w:szCs w:val="24"/>
        </w:rPr>
        <w:t xml:space="preserve"> год</w:t>
      </w:r>
      <w:r w:rsidR="00FB4FED" w:rsidRPr="005253E9">
        <w:rPr>
          <w:rFonts w:ascii="Liberation Serif" w:hAnsi="Liberation Serif" w:cs="Liberation Serif"/>
          <w:b/>
          <w:sz w:val="24"/>
          <w:szCs w:val="24"/>
        </w:rPr>
        <w:t>а</w:t>
      </w:r>
    </w:p>
    <w:p w:rsidR="00087DC6" w:rsidRPr="005253E9" w:rsidRDefault="00087DC6" w:rsidP="00087DC6">
      <w:pPr>
        <w:pStyle w:val="ab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54D0B" w:rsidRPr="005253E9" w:rsidRDefault="00FE0CA4" w:rsidP="00054D0B">
      <w:pPr>
        <w:pStyle w:val="ab"/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253E9">
        <w:rPr>
          <w:rFonts w:ascii="Liberation Serif" w:hAnsi="Liberation Serif" w:cs="Liberation Serif"/>
          <w:b/>
          <w:sz w:val="24"/>
          <w:szCs w:val="24"/>
        </w:rPr>
        <w:t>Подгот</w:t>
      </w:r>
      <w:r w:rsidR="00FB4FED" w:rsidRPr="005253E9">
        <w:rPr>
          <w:rFonts w:ascii="Liberation Serif" w:hAnsi="Liberation Serif" w:cs="Liberation Serif"/>
          <w:b/>
          <w:sz w:val="24"/>
          <w:szCs w:val="24"/>
        </w:rPr>
        <w:t>овка к отопительному периоду</w:t>
      </w:r>
      <w:r w:rsidR="009F49D7">
        <w:rPr>
          <w:rFonts w:ascii="Liberation Serif" w:hAnsi="Liberation Serif" w:cs="Liberation Serif"/>
          <w:b/>
          <w:sz w:val="24"/>
          <w:szCs w:val="24"/>
        </w:rPr>
        <w:t xml:space="preserve"> 2024/2025</w:t>
      </w:r>
      <w:r w:rsidRPr="005253E9">
        <w:rPr>
          <w:rFonts w:ascii="Liberation Serif" w:hAnsi="Liberation Serif" w:cs="Liberation Serif"/>
          <w:b/>
          <w:sz w:val="24"/>
          <w:szCs w:val="24"/>
        </w:rPr>
        <w:t xml:space="preserve"> год</w:t>
      </w:r>
      <w:r w:rsidR="00FB4FED" w:rsidRPr="005253E9">
        <w:rPr>
          <w:rFonts w:ascii="Liberation Serif" w:hAnsi="Liberation Serif" w:cs="Liberation Serif"/>
          <w:b/>
          <w:sz w:val="24"/>
          <w:szCs w:val="24"/>
        </w:rPr>
        <w:t>а</w:t>
      </w:r>
    </w:p>
    <w:p w:rsidR="00FB4FED" w:rsidRPr="005253E9" w:rsidRDefault="00FB4FED" w:rsidP="00FB4FED">
      <w:pPr>
        <w:ind w:firstLine="709"/>
        <w:jc w:val="both"/>
        <w:rPr>
          <w:rFonts w:ascii="Liberation Serif" w:hAnsi="Liberation Serif" w:cs="Liberation Serif"/>
        </w:rPr>
      </w:pPr>
      <w:r w:rsidRPr="005253E9">
        <w:rPr>
          <w:rFonts w:ascii="Liberation Serif" w:hAnsi="Liberation Serif" w:cs="Liberation Serif"/>
        </w:rPr>
        <w:t>Подгото</w:t>
      </w:r>
      <w:r w:rsidR="00054D0B">
        <w:rPr>
          <w:rFonts w:ascii="Liberation Serif" w:hAnsi="Liberation Serif" w:cs="Liberation Serif"/>
        </w:rPr>
        <w:t>вка к отопительному периоду 2024/2025</w:t>
      </w:r>
      <w:r w:rsidRPr="005253E9">
        <w:rPr>
          <w:rFonts w:ascii="Liberation Serif" w:hAnsi="Liberation Serif" w:cs="Liberation Serif"/>
        </w:rPr>
        <w:t xml:space="preserve"> года проводится на основании </w:t>
      </w:r>
      <w:r w:rsidR="00D311DC" w:rsidRPr="005253E9">
        <w:rPr>
          <w:rFonts w:ascii="Liberation Serif" w:hAnsi="Liberation Serif" w:cs="Liberation Serif"/>
        </w:rPr>
        <w:t xml:space="preserve"> </w:t>
      </w:r>
      <w:r w:rsidRPr="005253E9">
        <w:rPr>
          <w:rFonts w:ascii="Liberation Serif" w:hAnsi="Liberation Serif" w:cs="Liberation Serif"/>
        </w:rPr>
        <w:t xml:space="preserve">постановления Главы городского округа  </w:t>
      </w:r>
      <w:r w:rsidR="00054D0B">
        <w:rPr>
          <w:rFonts w:ascii="Liberation Serif" w:hAnsi="Liberation Serif" w:cs="Liberation Serif"/>
        </w:rPr>
        <w:t>от 07.06.2024 № 1139</w:t>
      </w:r>
      <w:r w:rsidRPr="005253E9">
        <w:rPr>
          <w:rFonts w:ascii="Liberation Serif" w:hAnsi="Liberation Serif" w:cs="Liberation Serif"/>
        </w:rPr>
        <w:t xml:space="preserve"> «Об и</w:t>
      </w:r>
      <w:r w:rsidR="00054D0B">
        <w:rPr>
          <w:rFonts w:ascii="Liberation Serif" w:hAnsi="Liberation Serif" w:cs="Liberation Serif"/>
        </w:rPr>
        <w:t>тогах отопительного периода 2023/2024</w:t>
      </w:r>
      <w:r w:rsidRPr="005253E9">
        <w:rPr>
          <w:rFonts w:ascii="Liberation Serif" w:hAnsi="Liberation Serif" w:cs="Liberation Serif"/>
        </w:rPr>
        <w:t xml:space="preserve"> года и подготовке жилищного фонда, объектов социальной сферы, коммунального комплекса муниципального образования «Каменский городской округ» к р</w:t>
      </w:r>
      <w:r w:rsidR="002502A6" w:rsidRPr="005253E9">
        <w:rPr>
          <w:rFonts w:ascii="Liberation Serif" w:hAnsi="Liberation Serif" w:cs="Liberation Serif"/>
        </w:rPr>
        <w:t>аботе в о</w:t>
      </w:r>
      <w:r w:rsidR="00054D0B">
        <w:rPr>
          <w:rFonts w:ascii="Liberation Serif" w:hAnsi="Liberation Serif" w:cs="Liberation Serif"/>
        </w:rPr>
        <w:t>топительный период 2024/2025</w:t>
      </w:r>
      <w:r w:rsidRPr="005253E9">
        <w:rPr>
          <w:rFonts w:ascii="Liberation Serif" w:hAnsi="Liberation Serif" w:cs="Liberation Serif"/>
        </w:rPr>
        <w:t xml:space="preserve"> года». Этим</w:t>
      </w:r>
      <w:r w:rsidR="00D311DC" w:rsidRPr="005253E9">
        <w:rPr>
          <w:rFonts w:ascii="Liberation Serif" w:hAnsi="Liberation Serif" w:cs="Liberation Serif"/>
        </w:rPr>
        <w:t xml:space="preserve">и же постановлением </w:t>
      </w:r>
      <w:r w:rsidRPr="005253E9">
        <w:rPr>
          <w:rFonts w:ascii="Liberation Serif" w:hAnsi="Liberation Serif" w:cs="Liberation Serif"/>
        </w:rPr>
        <w:t>утвержден План работ по подгото</w:t>
      </w:r>
      <w:r w:rsidR="006208ED" w:rsidRPr="005253E9">
        <w:rPr>
          <w:rFonts w:ascii="Liberation Serif" w:hAnsi="Liberation Serif" w:cs="Liberation Serif"/>
        </w:rPr>
        <w:t>вке к отопи</w:t>
      </w:r>
      <w:r w:rsidR="00054D0B">
        <w:rPr>
          <w:rFonts w:ascii="Liberation Serif" w:hAnsi="Liberation Serif" w:cs="Liberation Serif"/>
        </w:rPr>
        <w:t>тельному периоду 2024/2025</w:t>
      </w:r>
      <w:r w:rsidRPr="005253E9">
        <w:rPr>
          <w:rFonts w:ascii="Liberation Serif" w:hAnsi="Liberation Serif" w:cs="Liberation Serif"/>
        </w:rPr>
        <w:t xml:space="preserve"> года.</w:t>
      </w:r>
    </w:p>
    <w:p w:rsidR="00054D0B" w:rsidRDefault="001C4C4D" w:rsidP="001C4C4D">
      <w:pPr>
        <w:ind w:firstLine="708"/>
        <w:jc w:val="both"/>
        <w:rPr>
          <w:rFonts w:ascii="Liberation Serif" w:hAnsi="Liberation Serif" w:cs="Liberation Serif"/>
        </w:rPr>
      </w:pPr>
      <w:r w:rsidRPr="001C4C4D">
        <w:rPr>
          <w:rFonts w:ascii="Liberation Serif" w:hAnsi="Liberation Serif" w:cs="Liberation Serif"/>
        </w:rPr>
        <w:t>Постановление Главы городского округа утвержден План капитальных ремонтов объектов коммунальной инфраструктуры в МО «</w:t>
      </w:r>
      <w:r w:rsidR="00054D0B">
        <w:rPr>
          <w:rFonts w:ascii="Liberation Serif" w:hAnsi="Liberation Serif" w:cs="Liberation Serif"/>
        </w:rPr>
        <w:t>Каменский городской округ» от 27.02.2024 № 332 (в редакции от 11.04.2024 № 659, от 12.07.2024 № 1383</w:t>
      </w:r>
      <w:r w:rsidR="009845F3">
        <w:rPr>
          <w:rFonts w:ascii="Liberation Serif" w:hAnsi="Liberation Serif" w:cs="Liberation Serif"/>
        </w:rPr>
        <w:t xml:space="preserve">), </w:t>
      </w:r>
      <w:r w:rsidR="009845F3" w:rsidRPr="009845F3">
        <w:rPr>
          <w:rFonts w:ascii="Liberation Serif" w:hAnsi="Liberation Serif"/>
          <w:color w:val="000000" w:themeColor="text1"/>
        </w:rPr>
        <w:t xml:space="preserve">предусмотрено финансирование на выполнение ремонтных работ в размере  </w:t>
      </w:r>
      <w:r w:rsidR="009845F3" w:rsidRPr="00037ED9">
        <w:rPr>
          <w:rFonts w:ascii="Liberation Serif" w:hAnsi="Liberation Serif"/>
          <w:color w:val="000000" w:themeColor="text1"/>
        </w:rPr>
        <w:t>15,0 млн. рублей.</w:t>
      </w:r>
      <w:r w:rsidR="009845F3" w:rsidRPr="00B07785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1C4C4D">
        <w:rPr>
          <w:rFonts w:ascii="Liberation Serif" w:hAnsi="Liberation Serif" w:cs="Liberation Serif"/>
        </w:rPr>
        <w:t xml:space="preserve"> В рамках этого плана уже завершены работы</w:t>
      </w:r>
      <w:r w:rsidR="00054D0B">
        <w:rPr>
          <w:rFonts w:ascii="Liberation Serif" w:hAnsi="Liberation Serif" w:cs="Liberation Serif"/>
        </w:rPr>
        <w:t>:</w:t>
      </w:r>
    </w:p>
    <w:p w:rsidR="00054D0B" w:rsidRDefault="00054D0B" w:rsidP="001C4C4D">
      <w:pPr>
        <w:ind w:firstLine="708"/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</w:rPr>
        <w:t>-</w:t>
      </w:r>
      <w:r w:rsidR="001C4C4D" w:rsidRPr="001C4C4D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по капитальным</w:t>
      </w:r>
      <w:r w:rsidRPr="00712A4E">
        <w:rPr>
          <w:rFonts w:ascii="Liberation Serif" w:hAnsi="Liberation Serif" w:cs="Liberation Serif"/>
        </w:rPr>
        <w:t xml:space="preserve"> ремонт</w:t>
      </w:r>
      <w:r>
        <w:rPr>
          <w:rFonts w:ascii="Liberation Serif" w:hAnsi="Liberation Serif" w:cs="Liberation Serif"/>
        </w:rPr>
        <w:t>ам</w:t>
      </w:r>
      <w:r w:rsidRPr="00712A4E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тепловых агрегатов</w:t>
      </w:r>
      <w:r w:rsidRPr="00712A4E">
        <w:rPr>
          <w:rFonts w:ascii="Liberation Serif" w:hAnsi="Liberation Serif" w:cs="Liberation Serif"/>
        </w:rPr>
        <w:t xml:space="preserve"> (котла) №1 в с.</w:t>
      </w:r>
      <w:r>
        <w:rPr>
          <w:rFonts w:ascii="Liberation Serif" w:hAnsi="Liberation Serif" w:cs="Liberation Serif"/>
        </w:rPr>
        <w:t xml:space="preserve"> </w:t>
      </w:r>
      <w:r w:rsidRPr="00712A4E">
        <w:rPr>
          <w:rFonts w:ascii="Liberation Serif" w:hAnsi="Liberation Serif" w:cs="Liberation Serif"/>
        </w:rPr>
        <w:t>Маминское</w:t>
      </w:r>
      <w:r>
        <w:rPr>
          <w:rFonts w:ascii="Liberation Serif" w:hAnsi="Liberation Serif" w:cs="Liberation Serif"/>
        </w:rPr>
        <w:t xml:space="preserve"> и</w:t>
      </w:r>
      <w:r w:rsidRPr="00712A4E">
        <w:rPr>
          <w:rFonts w:ascii="Liberation Serif" w:hAnsi="Liberation Serif" w:cs="Liberation Serif"/>
        </w:rPr>
        <w:t xml:space="preserve"> (котла) №</w:t>
      </w:r>
      <w:r>
        <w:rPr>
          <w:rFonts w:ascii="Liberation Serif" w:hAnsi="Liberation Serif" w:cs="Liberation Serif"/>
        </w:rPr>
        <w:t xml:space="preserve"> </w:t>
      </w:r>
      <w:r w:rsidRPr="00712A4E">
        <w:rPr>
          <w:rFonts w:ascii="Liberation Serif" w:hAnsi="Liberation Serif" w:cs="Liberation Serif"/>
        </w:rPr>
        <w:t>5 в с.</w:t>
      </w:r>
      <w:r>
        <w:rPr>
          <w:rFonts w:ascii="Liberation Serif" w:hAnsi="Liberation Serif" w:cs="Liberation Serif"/>
        </w:rPr>
        <w:t xml:space="preserve"> </w:t>
      </w:r>
      <w:r w:rsidRPr="00712A4E">
        <w:rPr>
          <w:rFonts w:ascii="Liberation Serif" w:hAnsi="Liberation Serif" w:cs="Liberation Serif"/>
        </w:rPr>
        <w:t>Сосновское</w:t>
      </w:r>
      <w:r w:rsidR="000E5AAC">
        <w:rPr>
          <w:rFonts w:ascii="Liberation Serif" w:hAnsi="Liberation Serif" w:cs="Liberation Serif"/>
        </w:rPr>
        <w:t xml:space="preserve">, </w:t>
      </w:r>
      <w:r w:rsidR="000E5AAC" w:rsidRPr="000E5AAC">
        <w:rPr>
          <w:rFonts w:ascii="Liberation Serif" w:hAnsi="Liberation Serif" w:cs="Liberation Serif"/>
        </w:rPr>
        <w:t>МК № 1-2024 от 26.04.23</w:t>
      </w:r>
      <w:r w:rsidR="000E5AAC">
        <w:rPr>
          <w:rFonts w:ascii="Liberation Serif" w:hAnsi="Liberation Serif" w:cs="Liberation Serif"/>
        </w:rPr>
        <w:t xml:space="preserve"> на сумму </w:t>
      </w:r>
      <w:r w:rsidR="000E5AAC" w:rsidRPr="000E5AAC">
        <w:rPr>
          <w:rFonts w:ascii="Liberation Serif" w:hAnsi="Liberation Serif" w:cs="Liberation Serif"/>
        </w:rPr>
        <w:t>2</w:t>
      </w:r>
      <w:r w:rsidR="000E5AAC">
        <w:rPr>
          <w:rFonts w:ascii="Liberation Serif" w:hAnsi="Liberation Serif" w:cs="Liberation Serif"/>
        </w:rPr>
        <w:t xml:space="preserve"> </w:t>
      </w:r>
      <w:r w:rsidR="000E5AAC" w:rsidRPr="000E5AAC">
        <w:rPr>
          <w:rFonts w:ascii="Liberation Serif" w:hAnsi="Liberation Serif" w:cs="Liberation Serif"/>
        </w:rPr>
        <w:t>435</w:t>
      </w:r>
      <w:r w:rsidR="000E5AAC">
        <w:rPr>
          <w:rFonts w:ascii="Liberation Serif" w:hAnsi="Liberation Serif" w:cs="Liberation Serif"/>
        </w:rPr>
        <w:t xml:space="preserve"> </w:t>
      </w:r>
      <w:r w:rsidR="000E5AAC" w:rsidRPr="000E5AAC">
        <w:rPr>
          <w:rFonts w:ascii="Liberation Serif" w:hAnsi="Liberation Serif" w:cs="Liberation Serif"/>
        </w:rPr>
        <w:t>311,21</w:t>
      </w:r>
      <w:r w:rsidR="000E5AAC">
        <w:rPr>
          <w:rFonts w:ascii="Liberation Serif" w:hAnsi="Liberation Serif" w:cs="Liberation Serif"/>
        </w:rPr>
        <w:t xml:space="preserve"> руб.</w:t>
      </w:r>
      <w:r>
        <w:rPr>
          <w:rFonts w:ascii="Liberation Serif" w:hAnsi="Liberation Serif" w:cs="Liberation Serif"/>
          <w:color w:val="000000" w:themeColor="text1"/>
        </w:rPr>
        <w:t xml:space="preserve">; </w:t>
      </w:r>
    </w:p>
    <w:p w:rsidR="001C4C4D" w:rsidRDefault="00054D0B" w:rsidP="001C4C4D">
      <w:pPr>
        <w:ind w:firstLine="708"/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 xml:space="preserve">- </w:t>
      </w:r>
      <w:r w:rsidRPr="003C130A">
        <w:rPr>
          <w:rFonts w:ascii="Liberation Serif" w:hAnsi="Liberation Serif" w:cs="Liberation Serif"/>
        </w:rPr>
        <w:t xml:space="preserve">капитальный ремонт </w:t>
      </w:r>
      <w:proofErr w:type="spellStart"/>
      <w:r w:rsidRPr="003C130A">
        <w:rPr>
          <w:rFonts w:ascii="Liberation Serif" w:hAnsi="Liberation Serif"/>
          <w:color w:val="000000"/>
        </w:rPr>
        <w:t>надкаптажного</w:t>
      </w:r>
      <w:proofErr w:type="spellEnd"/>
      <w:r w:rsidRPr="003C130A">
        <w:rPr>
          <w:rFonts w:ascii="Liberation Serif" w:hAnsi="Liberation Serif"/>
          <w:color w:val="000000"/>
        </w:rPr>
        <w:t xml:space="preserve"> помещения и электрооборудования артезианского колодца № 6714 ЖКХ в с. Сосновское</w:t>
      </w:r>
      <w:r w:rsidR="000E5AAC">
        <w:rPr>
          <w:rFonts w:ascii="Liberation Serif" w:hAnsi="Liberation Serif"/>
          <w:color w:val="000000"/>
        </w:rPr>
        <w:t xml:space="preserve">, </w:t>
      </w:r>
      <w:r w:rsidR="000E5AAC" w:rsidRPr="000E5AAC">
        <w:rPr>
          <w:rFonts w:ascii="Liberation Serif" w:hAnsi="Liberation Serif"/>
          <w:color w:val="000000"/>
        </w:rPr>
        <w:t>МК № 3-2024 от 10.06.24</w:t>
      </w:r>
      <w:r w:rsidR="000E5AAC">
        <w:rPr>
          <w:rFonts w:ascii="Liberation Serif" w:hAnsi="Liberation Serif"/>
          <w:color w:val="000000"/>
        </w:rPr>
        <w:t xml:space="preserve"> на сумму </w:t>
      </w:r>
      <w:r w:rsidR="000E5AAC" w:rsidRPr="000E5AAC">
        <w:rPr>
          <w:rFonts w:ascii="Liberation Serif" w:hAnsi="Liberation Serif"/>
          <w:color w:val="000000"/>
        </w:rPr>
        <w:t>530</w:t>
      </w:r>
      <w:r w:rsidR="000E5AAC">
        <w:rPr>
          <w:rFonts w:ascii="Liberation Serif" w:hAnsi="Liberation Serif"/>
          <w:color w:val="000000"/>
        </w:rPr>
        <w:t xml:space="preserve"> </w:t>
      </w:r>
      <w:r w:rsidR="000E5AAC" w:rsidRPr="000E5AAC">
        <w:rPr>
          <w:rFonts w:ascii="Liberation Serif" w:hAnsi="Liberation Serif"/>
          <w:color w:val="000000"/>
        </w:rPr>
        <w:t>570,67</w:t>
      </w:r>
      <w:r w:rsidR="000E5AAC">
        <w:rPr>
          <w:rFonts w:ascii="Liberation Serif" w:hAnsi="Liberation Serif"/>
          <w:color w:val="000000"/>
        </w:rPr>
        <w:t xml:space="preserve"> руб.</w:t>
      </w:r>
    </w:p>
    <w:p w:rsidR="00054D0B" w:rsidRDefault="00054D0B" w:rsidP="001C4C4D">
      <w:pPr>
        <w:ind w:firstLine="708"/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>Ведутся работы:</w:t>
      </w:r>
    </w:p>
    <w:p w:rsidR="00054D0B" w:rsidRDefault="00054D0B" w:rsidP="001C4C4D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к</w:t>
      </w:r>
      <w:r w:rsidRPr="00712A4E">
        <w:rPr>
          <w:rFonts w:ascii="Liberation Serif" w:hAnsi="Liberation Serif" w:cs="Liberation Serif"/>
        </w:rPr>
        <w:t>апитальный ремонт сети водоснабжения по ул.</w:t>
      </w:r>
      <w:r>
        <w:rPr>
          <w:rFonts w:ascii="Liberation Serif" w:hAnsi="Liberation Serif" w:cs="Liberation Serif"/>
        </w:rPr>
        <w:t xml:space="preserve"> </w:t>
      </w:r>
      <w:r w:rsidRPr="00712A4E">
        <w:rPr>
          <w:rFonts w:ascii="Liberation Serif" w:hAnsi="Liberation Serif" w:cs="Liberation Serif"/>
        </w:rPr>
        <w:t>Мира с.</w:t>
      </w:r>
      <w:r>
        <w:rPr>
          <w:rFonts w:ascii="Liberation Serif" w:hAnsi="Liberation Serif" w:cs="Liberation Serif"/>
        </w:rPr>
        <w:t xml:space="preserve"> </w:t>
      </w:r>
      <w:r w:rsidRPr="00712A4E">
        <w:rPr>
          <w:rFonts w:ascii="Liberation Serif" w:hAnsi="Liberation Serif" w:cs="Liberation Serif"/>
        </w:rPr>
        <w:t>Покровское</w:t>
      </w:r>
      <w:r w:rsidR="000E5AAC">
        <w:rPr>
          <w:rFonts w:ascii="Liberation Serif" w:hAnsi="Liberation Serif" w:cs="Liberation Serif"/>
        </w:rPr>
        <w:t xml:space="preserve">, </w:t>
      </w:r>
      <w:r w:rsidR="000E5AAC" w:rsidRPr="000E5AAC">
        <w:rPr>
          <w:rFonts w:ascii="Liberation Serif" w:hAnsi="Liberation Serif" w:cs="Liberation Serif"/>
        </w:rPr>
        <w:t>МК № 2-2024 от 09.04.24</w:t>
      </w:r>
      <w:r w:rsidR="000E5AAC">
        <w:rPr>
          <w:rFonts w:ascii="Liberation Serif" w:hAnsi="Liberation Serif" w:cs="Liberation Serif"/>
        </w:rPr>
        <w:t xml:space="preserve"> на сумму </w:t>
      </w:r>
      <w:r w:rsidR="000E5AAC" w:rsidRPr="000E5AAC">
        <w:rPr>
          <w:rFonts w:ascii="Liberation Serif" w:hAnsi="Liberation Serif" w:cs="Liberation Serif"/>
        </w:rPr>
        <w:t>2</w:t>
      </w:r>
      <w:r w:rsidR="000E5AAC">
        <w:rPr>
          <w:rFonts w:ascii="Liberation Serif" w:hAnsi="Liberation Serif" w:cs="Liberation Serif"/>
        </w:rPr>
        <w:t xml:space="preserve"> </w:t>
      </w:r>
      <w:r w:rsidR="000E5AAC" w:rsidRPr="000E5AAC">
        <w:rPr>
          <w:rFonts w:ascii="Liberation Serif" w:hAnsi="Liberation Serif" w:cs="Liberation Serif"/>
        </w:rPr>
        <w:t>893</w:t>
      </w:r>
      <w:r w:rsidR="000E5AAC">
        <w:rPr>
          <w:rFonts w:ascii="Liberation Serif" w:hAnsi="Liberation Serif" w:cs="Liberation Serif"/>
        </w:rPr>
        <w:t xml:space="preserve"> </w:t>
      </w:r>
      <w:r w:rsidR="000E5AAC" w:rsidRPr="000E5AAC">
        <w:rPr>
          <w:rFonts w:ascii="Liberation Serif" w:hAnsi="Liberation Serif" w:cs="Liberation Serif"/>
        </w:rPr>
        <w:t>814,59</w:t>
      </w:r>
      <w:r w:rsidR="000E5AAC">
        <w:rPr>
          <w:rFonts w:ascii="Liberation Serif" w:hAnsi="Liberation Serif" w:cs="Liberation Serif"/>
        </w:rPr>
        <w:t xml:space="preserve"> руб.</w:t>
      </w:r>
      <w:r>
        <w:rPr>
          <w:rFonts w:ascii="Liberation Serif" w:hAnsi="Liberation Serif" w:cs="Liberation Serif"/>
        </w:rPr>
        <w:t>;</w:t>
      </w:r>
    </w:p>
    <w:p w:rsidR="00054D0B" w:rsidRDefault="00054D0B" w:rsidP="000E5AAC">
      <w:pPr>
        <w:ind w:firstLine="708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 w:cs="Liberation Serif"/>
        </w:rPr>
        <w:t>- осуществление технологического присоединения к электрическим сетям объекта: «</w:t>
      </w:r>
      <w:r w:rsidRPr="003C130A">
        <w:rPr>
          <w:rFonts w:ascii="Liberation Serif" w:hAnsi="Liberation Serif" w:cs="Liberation Serif"/>
        </w:rPr>
        <w:t xml:space="preserve">капитальный ремонт </w:t>
      </w:r>
      <w:proofErr w:type="spellStart"/>
      <w:r w:rsidRPr="003C130A">
        <w:rPr>
          <w:rFonts w:ascii="Liberation Serif" w:hAnsi="Liberation Serif"/>
          <w:color w:val="000000"/>
        </w:rPr>
        <w:t>надкаптажного</w:t>
      </w:r>
      <w:proofErr w:type="spellEnd"/>
      <w:r w:rsidRPr="003C130A">
        <w:rPr>
          <w:rFonts w:ascii="Liberation Serif" w:hAnsi="Liberation Serif"/>
          <w:color w:val="000000"/>
        </w:rPr>
        <w:t xml:space="preserve"> помещения и электрооборудования артезианского колодца № 6714 ЖКХ в с. Сосновское</w:t>
      </w:r>
      <w:r>
        <w:rPr>
          <w:rFonts w:ascii="Liberation Serif" w:hAnsi="Liberation Serif"/>
          <w:color w:val="000000"/>
        </w:rPr>
        <w:t>»</w:t>
      </w:r>
      <w:r w:rsidR="005239FE">
        <w:rPr>
          <w:rFonts w:ascii="Liberation Serif" w:hAnsi="Liberation Serif"/>
          <w:color w:val="000000"/>
        </w:rPr>
        <w:t>, на сумму 65 882,40 руб.</w:t>
      </w:r>
      <w:r>
        <w:rPr>
          <w:rFonts w:ascii="Liberation Serif" w:hAnsi="Liberation Serif"/>
          <w:color w:val="000000"/>
        </w:rPr>
        <w:t>;</w:t>
      </w:r>
    </w:p>
    <w:p w:rsidR="00054D0B" w:rsidRDefault="00054D0B" w:rsidP="00054D0B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  <w:color w:val="000000"/>
        </w:rPr>
        <w:t xml:space="preserve">- </w:t>
      </w:r>
      <w:r>
        <w:rPr>
          <w:rFonts w:ascii="Liberation Serif" w:hAnsi="Liberation Serif" w:cs="Liberation Serif"/>
        </w:rPr>
        <w:t>капитальный</w:t>
      </w:r>
      <w:r w:rsidRPr="0052307A">
        <w:rPr>
          <w:rFonts w:ascii="Liberation Serif" w:hAnsi="Liberation Serif" w:cs="Liberation Serif"/>
        </w:rPr>
        <w:t xml:space="preserve"> ремонт сети теплоснабжения от ТК 28 до ТК 25 </w:t>
      </w:r>
      <w:r>
        <w:rPr>
          <w:rFonts w:ascii="Liberation Serif" w:hAnsi="Liberation Serif" w:cs="Liberation Serif"/>
        </w:rPr>
        <w:t xml:space="preserve"> по ул. Гагарина и от ТК 29 до ТК 31 по ул. Советская, </w:t>
      </w:r>
      <w:r w:rsidRPr="0052307A">
        <w:rPr>
          <w:rFonts w:ascii="Liberation Serif" w:hAnsi="Liberation Serif" w:cs="Liberation Serif"/>
        </w:rPr>
        <w:t>с заменой вводов в дома и установкой запорной арматуры с. Сипавское</w:t>
      </w:r>
      <w:r w:rsidR="000E5AAC">
        <w:rPr>
          <w:rFonts w:ascii="Liberation Serif" w:hAnsi="Liberation Serif" w:cs="Liberation Serif"/>
        </w:rPr>
        <w:t xml:space="preserve">, </w:t>
      </w:r>
      <w:r w:rsidR="000E5AAC" w:rsidRPr="000E5AAC">
        <w:rPr>
          <w:rFonts w:ascii="Liberation Serif" w:hAnsi="Liberation Serif" w:cs="Liberation Serif"/>
        </w:rPr>
        <w:t>МК № 4-2024 от 05.08.24</w:t>
      </w:r>
      <w:r w:rsidR="000E5AAC">
        <w:rPr>
          <w:rFonts w:ascii="Liberation Serif" w:hAnsi="Liberation Serif" w:cs="Liberation Serif"/>
        </w:rPr>
        <w:t xml:space="preserve">, на </w:t>
      </w:r>
      <w:r w:rsidR="000E5AAC" w:rsidRPr="000E5AAC">
        <w:rPr>
          <w:rFonts w:ascii="Liberation Serif" w:hAnsi="Liberation Serif" w:cs="Liberation Serif"/>
        </w:rPr>
        <w:t>сумму 2</w:t>
      </w:r>
      <w:r w:rsidR="000E5AAC">
        <w:rPr>
          <w:rFonts w:ascii="Liberation Serif" w:hAnsi="Liberation Serif" w:cs="Liberation Serif"/>
        </w:rPr>
        <w:t xml:space="preserve"> </w:t>
      </w:r>
      <w:r w:rsidR="000E5AAC" w:rsidRPr="000E5AAC">
        <w:rPr>
          <w:rFonts w:ascii="Liberation Serif" w:hAnsi="Liberation Serif" w:cs="Liberation Serif"/>
        </w:rPr>
        <w:t>517</w:t>
      </w:r>
      <w:r w:rsidR="000E5AAC">
        <w:rPr>
          <w:rFonts w:ascii="Liberation Serif" w:hAnsi="Liberation Serif" w:cs="Liberation Serif"/>
        </w:rPr>
        <w:t xml:space="preserve"> </w:t>
      </w:r>
      <w:r w:rsidR="000E5AAC" w:rsidRPr="000E5AAC">
        <w:rPr>
          <w:rFonts w:ascii="Liberation Serif" w:hAnsi="Liberation Serif" w:cs="Liberation Serif"/>
        </w:rPr>
        <w:t>317,29</w:t>
      </w:r>
      <w:r w:rsidR="000E5AAC">
        <w:rPr>
          <w:rFonts w:ascii="Liberation Serif" w:hAnsi="Liberation Serif" w:cs="Liberation Serif"/>
        </w:rPr>
        <w:t xml:space="preserve"> руб.</w:t>
      </w:r>
      <w:r w:rsidRPr="000E5AAC">
        <w:rPr>
          <w:rFonts w:ascii="Liberation Serif" w:hAnsi="Liberation Serif" w:cs="Liberation Serif"/>
        </w:rPr>
        <w:t>;</w:t>
      </w:r>
    </w:p>
    <w:p w:rsidR="00054D0B" w:rsidRDefault="00054D0B" w:rsidP="00054D0B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капитальный ремонт сети теплоснабжения от ТК 18 до д. 7 по ул. Горького п. Новый Быт</w:t>
      </w:r>
      <w:r w:rsidR="000E5AAC">
        <w:rPr>
          <w:rFonts w:ascii="Liberation Serif" w:hAnsi="Liberation Serif" w:cs="Liberation Serif"/>
        </w:rPr>
        <w:t xml:space="preserve">, </w:t>
      </w:r>
      <w:r w:rsidR="000E5AAC" w:rsidRPr="000E5AAC">
        <w:rPr>
          <w:rFonts w:ascii="Liberation Serif" w:hAnsi="Liberation Serif" w:cs="Liberation Serif"/>
        </w:rPr>
        <w:t>МК № 6-2024 от 06.08.24</w:t>
      </w:r>
      <w:r w:rsidR="000E5AAC">
        <w:rPr>
          <w:rFonts w:ascii="Liberation Serif" w:hAnsi="Liberation Serif" w:cs="Liberation Serif"/>
        </w:rPr>
        <w:t xml:space="preserve"> на сумму </w:t>
      </w:r>
      <w:r w:rsidR="000E5AAC" w:rsidRPr="000E5AAC">
        <w:rPr>
          <w:rFonts w:ascii="Liberation Serif" w:hAnsi="Liberation Serif" w:cs="Liberation Serif"/>
        </w:rPr>
        <w:t>1</w:t>
      </w:r>
      <w:r w:rsidR="000E5AAC">
        <w:rPr>
          <w:rFonts w:ascii="Liberation Serif" w:hAnsi="Liberation Serif" w:cs="Liberation Serif"/>
        </w:rPr>
        <w:t xml:space="preserve"> </w:t>
      </w:r>
      <w:r w:rsidR="000E5AAC" w:rsidRPr="000E5AAC">
        <w:rPr>
          <w:rFonts w:ascii="Liberation Serif" w:hAnsi="Liberation Serif" w:cs="Liberation Serif"/>
        </w:rPr>
        <w:t>419</w:t>
      </w:r>
      <w:r w:rsidR="000E5AAC">
        <w:rPr>
          <w:rFonts w:ascii="Liberation Serif" w:hAnsi="Liberation Serif" w:cs="Liberation Serif"/>
        </w:rPr>
        <w:t xml:space="preserve"> </w:t>
      </w:r>
      <w:r w:rsidR="000E5AAC" w:rsidRPr="000E5AAC">
        <w:rPr>
          <w:rFonts w:ascii="Liberation Serif" w:hAnsi="Liberation Serif" w:cs="Liberation Serif"/>
        </w:rPr>
        <w:t>959,77</w:t>
      </w:r>
      <w:r w:rsidR="000E5AAC">
        <w:rPr>
          <w:rFonts w:ascii="Liberation Serif" w:hAnsi="Liberation Serif" w:cs="Liberation Serif"/>
        </w:rPr>
        <w:t xml:space="preserve"> руб.</w:t>
      </w:r>
      <w:r>
        <w:rPr>
          <w:rFonts w:ascii="Liberation Serif" w:hAnsi="Liberation Serif" w:cs="Liberation Serif"/>
        </w:rPr>
        <w:t>;</w:t>
      </w:r>
    </w:p>
    <w:p w:rsidR="00054D0B" w:rsidRDefault="00054D0B" w:rsidP="00054D0B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Pr="0052307A">
        <w:rPr>
          <w:rFonts w:ascii="Liberation Serif" w:hAnsi="Liberation Serif" w:cs="Liberation Serif"/>
        </w:rPr>
        <w:t>капитальный ремонт сети холодн</w:t>
      </w:r>
      <w:r>
        <w:rPr>
          <w:rFonts w:ascii="Liberation Serif" w:hAnsi="Liberation Serif" w:cs="Liberation Serif"/>
        </w:rPr>
        <w:t>ого водоснабжения</w:t>
      </w:r>
      <w:r w:rsidRPr="0052307A">
        <w:rPr>
          <w:rFonts w:ascii="Liberation Serif" w:hAnsi="Liberation Serif" w:cs="Liberation Serif"/>
        </w:rPr>
        <w:t xml:space="preserve"> от д. № 22 до д. № 3 по ул. Ворошилова с. Травянское</w:t>
      </w:r>
      <w:r w:rsidR="000E5AAC">
        <w:rPr>
          <w:rFonts w:ascii="Liberation Serif" w:hAnsi="Liberation Serif" w:cs="Liberation Serif"/>
        </w:rPr>
        <w:t xml:space="preserve">, </w:t>
      </w:r>
      <w:r w:rsidR="000E5AAC" w:rsidRPr="000E5AAC">
        <w:rPr>
          <w:rFonts w:ascii="Liberation Serif" w:hAnsi="Liberation Serif" w:cs="Liberation Serif"/>
        </w:rPr>
        <w:t>МК № 5-2024 от</w:t>
      </w:r>
      <w:r w:rsidR="000E5AAC">
        <w:rPr>
          <w:rFonts w:ascii="Liberation Serif" w:hAnsi="Liberation Serif" w:cs="Liberation Serif"/>
        </w:rPr>
        <w:t xml:space="preserve"> 05.08.2024 на сумму </w:t>
      </w:r>
      <w:r w:rsidR="000E5AAC" w:rsidRPr="000E5AAC">
        <w:rPr>
          <w:rFonts w:ascii="Liberation Serif" w:hAnsi="Liberation Serif" w:cs="Liberation Serif"/>
        </w:rPr>
        <w:t>1</w:t>
      </w:r>
      <w:r w:rsidR="000E5AAC">
        <w:rPr>
          <w:rFonts w:ascii="Liberation Serif" w:hAnsi="Liberation Serif" w:cs="Liberation Serif"/>
        </w:rPr>
        <w:t xml:space="preserve"> </w:t>
      </w:r>
      <w:r w:rsidR="000E5AAC" w:rsidRPr="000E5AAC">
        <w:rPr>
          <w:rFonts w:ascii="Liberation Serif" w:hAnsi="Liberation Serif" w:cs="Liberation Serif"/>
        </w:rPr>
        <w:t>160</w:t>
      </w:r>
      <w:r w:rsidR="000E5AAC">
        <w:rPr>
          <w:rFonts w:ascii="Liberation Serif" w:hAnsi="Liberation Serif" w:cs="Liberation Serif"/>
        </w:rPr>
        <w:t xml:space="preserve"> </w:t>
      </w:r>
      <w:r w:rsidR="000E5AAC" w:rsidRPr="000E5AAC">
        <w:rPr>
          <w:rFonts w:ascii="Liberation Serif" w:hAnsi="Liberation Serif" w:cs="Liberation Serif"/>
        </w:rPr>
        <w:t>383,67</w:t>
      </w:r>
      <w:r w:rsidR="000E5AAC">
        <w:rPr>
          <w:rFonts w:ascii="Liberation Serif" w:hAnsi="Liberation Serif" w:cs="Liberation Serif"/>
        </w:rPr>
        <w:t xml:space="preserve"> руб</w:t>
      </w:r>
      <w:r>
        <w:rPr>
          <w:rFonts w:ascii="Liberation Serif" w:hAnsi="Liberation Serif" w:cs="Liberation Serif"/>
        </w:rPr>
        <w:t>.</w:t>
      </w:r>
    </w:p>
    <w:p w:rsidR="00054D0B" w:rsidRDefault="00054D0B" w:rsidP="00054D0B">
      <w:pPr>
        <w:ind w:firstLine="708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Ведутся конкурсные процедуры по определению подрядчика для выполнения работ:</w:t>
      </w:r>
    </w:p>
    <w:p w:rsidR="00054D0B" w:rsidRDefault="00054D0B" w:rsidP="000E5AAC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  <w:color w:val="000000"/>
        </w:rPr>
        <w:t xml:space="preserve">- </w:t>
      </w:r>
      <w:r w:rsidRPr="0052307A">
        <w:rPr>
          <w:rFonts w:ascii="Liberation Serif" w:hAnsi="Liberation Serif" w:cs="Liberation Serif"/>
        </w:rPr>
        <w:t>капитальный ремонт дымовой трубы газовой котельной с. Кисловское</w:t>
      </w:r>
      <w:r w:rsidR="000E5AAC">
        <w:rPr>
          <w:rFonts w:ascii="Liberation Serif" w:hAnsi="Liberation Serif" w:cs="Liberation Serif"/>
        </w:rPr>
        <w:t xml:space="preserve">, стоимость работ по локальному сметному расчету </w:t>
      </w:r>
      <w:r w:rsidR="000E5AAC" w:rsidRPr="000E5AAC">
        <w:rPr>
          <w:rFonts w:ascii="Liberation Serif" w:hAnsi="Liberation Serif" w:cs="Liberation Serif"/>
        </w:rPr>
        <w:t>2</w:t>
      </w:r>
      <w:r w:rsidR="000E5AAC">
        <w:rPr>
          <w:rFonts w:ascii="Liberation Serif" w:hAnsi="Liberation Serif" w:cs="Liberation Serif"/>
        </w:rPr>
        <w:t xml:space="preserve"> </w:t>
      </w:r>
      <w:r w:rsidR="000E5AAC" w:rsidRPr="000E5AAC">
        <w:rPr>
          <w:rFonts w:ascii="Liberation Serif" w:hAnsi="Liberation Serif" w:cs="Liberation Serif"/>
        </w:rPr>
        <w:t>396</w:t>
      </w:r>
      <w:r w:rsidR="000E5AAC">
        <w:rPr>
          <w:rFonts w:ascii="Liberation Serif" w:hAnsi="Liberation Serif" w:cs="Liberation Serif"/>
        </w:rPr>
        <w:t xml:space="preserve"> </w:t>
      </w:r>
      <w:r w:rsidR="000E5AAC" w:rsidRPr="000E5AAC">
        <w:rPr>
          <w:rFonts w:ascii="Liberation Serif" w:hAnsi="Liberation Serif" w:cs="Liberation Serif"/>
        </w:rPr>
        <w:t>289,49</w:t>
      </w:r>
      <w:r w:rsidR="000E5AAC">
        <w:rPr>
          <w:rFonts w:ascii="Liberation Serif" w:hAnsi="Liberation Serif" w:cs="Liberation Serif"/>
        </w:rPr>
        <w:t xml:space="preserve"> руб.</w:t>
      </w:r>
      <w:r w:rsidR="009845F3">
        <w:rPr>
          <w:rFonts w:ascii="Liberation Serif" w:hAnsi="Liberation Serif" w:cs="Liberation Serif"/>
        </w:rPr>
        <w:t>;</w:t>
      </w:r>
    </w:p>
    <w:p w:rsidR="00054D0B" w:rsidRDefault="009845F3" w:rsidP="00054D0B">
      <w:pPr>
        <w:ind w:firstLine="708"/>
        <w:rPr>
          <w:rFonts w:ascii="Liberation Serif" w:hAnsi="Liberation Serif" w:cs="Liberation Serif"/>
        </w:rPr>
      </w:pPr>
      <w:r>
        <w:rPr>
          <w:rFonts w:ascii="Liberation Serif" w:hAnsi="Liberation Serif"/>
          <w:color w:val="000000"/>
        </w:rPr>
        <w:t xml:space="preserve">- </w:t>
      </w:r>
      <w:r>
        <w:rPr>
          <w:rFonts w:ascii="Liberation Serif" w:hAnsi="Liberation Serif" w:cs="Liberation Serif"/>
        </w:rPr>
        <w:t>восстановление работы подпитки газовой котельной пгт. Мартюш</w:t>
      </w:r>
      <w:r w:rsidR="000E5AAC">
        <w:rPr>
          <w:rFonts w:ascii="Liberation Serif" w:hAnsi="Liberation Serif" w:cs="Liberation Serif"/>
        </w:rPr>
        <w:t xml:space="preserve">, стоимость работ по локальному сметному расчету </w:t>
      </w:r>
      <w:r w:rsidR="000E5AAC" w:rsidRPr="000E5AAC">
        <w:rPr>
          <w:rFonts w:ascii="Liberation Serif" w:hAnsi="Liberation Serif" w:cs="Liberation Serif"/>
        </w:rPr>
        <w:t>174</w:t>
      </w:r>
      <w:r w:rsidR="000E5AAC">
        <w:rPr>
          <w:rFonts w:ascii="Liberation Serif" w:hAnsi="Liberation Serif" w:cs="Liberation Serif"/>
        </w:rPr>
        <w:t xml:space="preserve"> </w:t>
      </w:r>
      <w:r w:rsidR="000E5AAC" w:rsidRPr="000E5AAC">
        <w:rPr>
          <w:rFonts w:ascii="Liberation Serif" w:hAnsi="Liberation Serif" w:cs="Liberation Serif"/>
        </w:rPr>
        <w:t>831,86</w:t>
      </w:r>
      <w:r w:rsidR="000E5AAC">
        <w:rPr>
          <w:rFonts w:ascii="Liberation Serif" w:hAnsi="Liberation Serif" w:cs="Liberation Serif"/>
        </w:rPr>
        <w:t xml:space="preserve"> руб</w:t>
      </w:r>
      <w:r>
        <w:rPr>
          <w:rFonts w:ascii="Liberation Serif" w:hAnsi="Liberation Serif" w:cs="Liberation Serif"/>
        </w:rPr>
        <w:t>.</w:t>
      </w:r>
    </w:p>
    <w:p w:rsidR="005239FE" w:rsidRDefault="005239FE" w:rsidP="00054D0B">
      <w:pPr>
        <w:ind w:firstLine="7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 заключенным контрактам стоимость – 11 023 239,60 руб.</w:t>
      </w:r>
    </w:p>
    <w:p w:rsidR="005239FE" w:rsidRDefault="005239FE" w:rsidP="00054D0B">
      <w:pPr>
        <w:ind w:firstLine="7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 работам, по которым ведется определение подрядчика – 2 571 121,35 руб.</w:t>
      </w:r>
    </w:p>
    <w:p w:rsidR="005239FE" w:rsidRPr="00054D0B" w:rsidRDefault="005239FE" w:rsidP="00054D0B">
      <w:pPr>
        <w:ind w:firstLine="708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Остаток средств – </w:t>
      </w:r>
      <w:r w:rsidRPr="00037ED9">
        <w:rPr>
          <w:rFonts w:ascii="Liberation Serif" w:hAnsi="Liberation Serif"/>
          <w:color w:val="000000"/>
        </w:rPr>
        <w:t>1 405 639,05 руб.,</w:t>
      </w:r>
      <w:r>
        <w:rPr>
          <w:rFonts w:ascii="Liberation Serif" w:hAnsi="Liberation Serif"/>
          <w:color w:val="000000"/>
        </w:rPr>
        <w:t xml:space="preserve"> необходимо подготовить локальный сметный расчет и выполнить работы по «</w:t>
      </w:r>
      <w:r w:rsidRPr="00BD2D9D">
        <w:rPr>
          <w:rFonts w:ascii="Liberation Serif" w:hAnsi="Liberation Serif" w:cs="Liberation Serif"/>
        </w:rPr>
        <w:t>капитальный ремонт</w:t>
      </w:r>
      <w:r>
        <w:rPr>
          <w:rFonts w:ascii="Liberation Serif" w:hAnsi="Liberation Serif" w:cs="Liberation Serif"/>
        </w:rPr>
        <w:t xml:space="preserve"> водонапорной башни с. Соколова».</w:t>
      </w:r>
    </w:p>
    <w:p w:rsidR="009845F3" w:rsidRDefault="009845F3" w:rsidP="009845F3">
      <w:pPr>
        <w:ind w:firstLine="708"/>
        <w:jc w:val="both"/>
        <w:rPr>
          <w:rFonts w:ascii="Liberation Serif" w:hAnsi="Liberation Serif"/>
          <w:color w:val="000000" w:themeColor="text1"/>
        </w:rPr>
      </w:pPr>
      <w:r w:rsidRPr="009845F3">
        <w:rPr>
          <w:rFonts w:ascii="Liberation Serif" w:hAnsi="Liberation Serif" w:cs="Liberation Serif"/>
          <w:color w:val="000000" w:themeColor="text1"/>
        </w:rPr>
        <w:t xml:space="preserve">В рамках </w:t>
      </w:r>
      <w:r w:rsidRPr="009845F3">
        <w:rPr>
          <w:rFonts w:ascii="Liberation Serif" w:hAnsi="Liberation Serif"/>
          <w:color w:val="000000" w:themeColor="text1"/>
        </w:rPr>
        <w:t xml:space="preserve">программы </w:t>
      </w:r>
      <w:r w:rsidRPr="009845F3">
        <w:rPr>
          <w:rFonts w:ascii="Liberation Serif" w:hAnsi="Liberation Serif"/>
          <w:b/>
          <w:color w:val="000000" w:themeColor="text1"/>
        </w:rPr>
        <w:t>«</w:t>
      </w:r>
      <w:r w:rsidRPr="009845F3">
        <w:rPr>
          <w:rFonts w:ascii="Liberation Serif" w:hAnsi="Liberation Serif"/>
          <w:color w:val="000000" w:themeColor="text1"/>
        </w:rPr>
        <w:t>Развитие жилищно-коммунального хозяйства и повышение энергетической эффективности в Каменском городском округе до 2026 года</w:t>
      </w:r>
      <w:r w:rsidRPr="009845F3">
        <w:rPr>
          <w:rFonts w:ascii="Liberation Serif" w:hAnsi="Liberation Serif"/>
          <w:b/>
          <w:color w:val="000000" w:themeColor="text1"/>
        </w:rPr>
        <w:t>»</w:t>
      </w:r>
      <w:r w:rsidRPr="009845F3">
        <w:rPr>
          <w:rFonts w:ascii="Liberation Serif" w:hAnsi="Liberation Serif"/>
          <w:color w:val="000000" w:themeColor="text1"/>
        </w:rPr>
        <w:t xml:space="preserve"> в  2024 году</w:t>
      </w:r>
      <w:r w:rsidRPr="009845F3">
        <w:rPr>
          <w:rFonts w:ascii="Liberation Serif" w:hAnsi="Liberation Serif"/>
          <w:b/>
          <w:color w:val="000000" w:themeColor="text1"/>
        </w:rPr>
        <w:t xml:space="preserve"> </w:t>
      </w:r>
      <w:r w:rsidRPr="009845F3">
        <w:rPr>
          <w:rFonts w:ascii="Liberation Serif" w:hAnsi="Liberation Serif"/>
          <w:color w:val="000000" w:themeColor="text1"/>
        </w:rPr>
        <w:t>по мероприятию капитальный ремонт сетей теплоснабжения буду выполнены работы по капитальному ремонту сетей</w:t>
      </w:r>
      <w:r>
        <w:rPr>
          <w:rFonts w:ascii="Liberation Serif" w:hAnsi="Liberation Serif"/>
          <w:color w:val="000000" w:themeColor="text1"/>
        </w:rPr>
        <w:t>:</w:t>
      </w:r>
    </w:p>
    <w:p w:rsidR="009845F3" w:rsidRDefault="009845F3" w:rsidP="009845F3">
      <w:pPr>
        <w:ind w:firstLine="708"/>
        <w:jc w:val="both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>-</w:t>
      </w:r>
      <w:r w:rsidRPr="009845F3">
        <w:rPr>
          <w:rFonts w:ascii="Liberation Serif" w:hAnsi="Liberation Serif"/>
          <w:color w:val="000000" w:themeColor="text1"/>
        </w:rPr>
        <w:t xml:space="preserve"> с. Сипавское (капитальный ремонт сети теплос</w:t>
      </w:r>
      <w:r>
        <w:rPr>
          <w:rFonts w:ascii="Liberation Serif" w:hAnsi="Liberation Serif"/>
          <w:color w:val="000000" w:themeColor="text1"/>
        </w:rPr>
        <w:t>набжения от школьной котельной);</w:t>
      </w:r>
      <w:r w:rsidRPr="009845F3">
        <w:rPr>
          <w:rFonts w:ascii="Liberation Serif" w:hAnsi="Liberation Serif"/>
          <w:color w:val="000000" w:themeColor="text1"/>
        </w:rPr>
        <w:t xml:space="preserve"> </w:t>
      </w:r>
    </w:p>
    <w:p w:rsidR="009845F3" w:rsidRDefault="009845F3" w:rsidP="009845F3">
      <w:pPr>
        <w:ind w:firstLine="708"/>
        <w:jc w:val="both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 xml:space="preserve">- </w:t>
      </w:r>
      <w:r w:rsidRPr="009845F3">
        <w:rPr>
          <w:rFonts w:ascii="Liberation Serif" w:hAnsi="Liberation Serif"/>
          <w:color w:val="000000" w:themeColor="text1"/>
        </w:rPr>
        <w:t>с. Новоисетское (</w:t>
      </w:r>
      <w:r w:rsidRPr="009845F3">
        <w:rPr>
          <w:rFonts w:ascii="Liberation Serif" w:hAnsi="Liberation Serif" w:cs="Liberation Serif"/>
          <w:color w:val="000000" w:themeColor="text1"/>
        </w:rPr>
        <w:t>капитальный ремонт сети ТВС от ул. Ленина,2 до ул. Калинина, 2; капитальный ремонт сети ТВС от магистрального трубопровода вдоль ул. Ленина до сель</w:t>
      </w:r>
      <w:r>
        <w:rPr>
          <w:rFonts w:ascii="Liberation Serif" w:hAnsi="Liberation Serif" w:cs="Liberation Serif"/>
          <w:color w:val="000000" w:themeColor="text1"/>
        </w:rPr>
        <w:t>ской администрации ул. Калинина</w:t>
      </w:r>
      <w:r w:rsidRPr="009845F3">
        <w:rPr>
          <w:rFonts w:ascii="Liberation Serif" w:hAnsi="Liberation Serif" w:cs="Liberation Serif"/>
          <w:color w:val="000000" w:themeColor="text1"/>
        </w:rPr>
        <w:t>,</w:t>
      </w:r>
      <w:r>
        <w:rPr>
          <w:rFonts w:ascii="Liberation Serif" w:hAnsi="Liberation Serif" w:cs="Liberation Serif"/>
          <w:color w:val="000000" w:themeColor="text1"/>
        </w:rPr>
        <w:t xml:space="preserve"> </w:t>
      </w:r>
      <w:r w:rsidRPr="009845F3">
        <w:rPr>
          <w:rFonts w:ascii="Liberation Serif" w:hAnsi="Liberation Serif" w:cs="Liberation Serif"/>
          <w:color w:val="000000" w:themeColor="text1"/>
        </w:rPr>
        <w:t>6;  капитальный ремонт сети ТВС от магистрального трубопровода до домов по ул. Ленина, 8 и ул. Ленина, 9</w:t>
      </w:r>
      <w:r>
        <w:rPr>
          <w:rFonts w:ascii="Liberation Serif" w:hAnsi="Liberation Serif"/>
          <w:color w:val="000000" w:themeColor="text1"/>
        </w:rPr>
        <w:t>);</w:t>
      </w:r>
      <w:r w:rsidRPr="009845F3">
        <w:rPr>
          <w:rFonts w:ascii="Liberation Serif" w:hAnsi="Liberation Serif"/>
          <w:color w:val="000000" w:themeColor="text1"/>
        </w:rPr>
        <w:t xml:space="preserve"> </w:t>
      </w:r>
    </w:p>
    <w:p w:rsidR="009845F3" w:rsidRDefault="009845F3" w:rsidP="009845F3">
      <w:pPr>
        <w:ind w:firstLine="708"/>
        <w:jc w:val="both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lastRenderedPageBreak/>
        <w:t xml:space="preserve">- </w:t>
      </w:r>
      <w:r w:rsidRPr="009845F3">
        <w:rPr>
          <w:rFonts w:ascii="Liberation Serif" w:hAnsi="Liberation Serif"/>
          <w:color w:val="000000" w:themeColor="text1"/>
        </w:rPr>
        <w:t xml:space="preserve">с. Рыбниковское </w:t>
      </w:r>
      <w:r w:rsidRPr="009845F3">
        <w:rPr>
          <w:rFonts w:ascii="Liberation Serif" w:hAnsi="Liberation Serif" w:cs="Liberation Serif"/>
          <w:color w:val="000000" w:themeColor="text1"/>
        </w:rPr>
        <w:t>(капитальный ремонт сети ТВС от ТК34 до ТК20 ул. Дмитриева, 1; капитальный ремонт сети ТВС от ТК46 до школы ул. Советская, 147; от У9 до ТК8)</w:t>
      </w:r>
      <w:r w:rsidRPr="009845F3">
        <w:rPr>
          <w:rFonts w:ascii="Liberation Serif" w:hAnsi="Liberation Serif"/>
          <w:color w:val="000000" w:themeColor="text1"/>
        </w:rPr>
        <w:t xml:space="preserve">. </w:t>
      </w:r>
    </w:p>
    <w:p w:rsidR="009845F3" w:rsidRPr="00037ED9" w:rsidRDefault="009845F3" w:rsidP="009845F3">
      <w:pPr>
        <w:ind w:firstLine="708"/>
        <w:jc w:val="both"/>
        <w:rPr>
          <w:rFonts w:ascii="Liberation Serif" w:hAnsi="Liberation Serif"/>
          <w:color w:val="000000" w:themeColor="text1"/>
        </w:rPr>
      </w:pPr>
      <w:r w:rsidRPr="009845F3">
        <w:rPr>
          <w:rFonts w:ascii="Liberation Serif" w:hAnsi="Liberation Serif"/>
          <w:color w:val="000000" w:themeColor="text1"/>
        </w:rPr>
        <w:t xml:space="preserve">На эти цели запланированы средства в размере – </w:t>
      </w:r>
      <w:r w:rsidRPr="00037ED9">
        <w:rPr>
          <w:rFonts w:ascii="Liberation Serif" w:hAnsi="Liberation Serif"/>
          <w:color w:val="000000" w:themeColor="text1"/>
        </w:rPr>
        <w:t>28,89 млн. рублей.</w:t>
      </w:r>
    </w:p>
    <w:p w:rsidR="009845F3" w:rsidRPr="00043A20" w:rsidRDefault="009845F3" w:rsidP="009845F3">
      <w:pPr>
        <w:ind w:firstLine="708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color w:val="000000" w:themeColor="text1"/>
        </w:rPr>
        <w:t xml:space="preserve">Заключен муниципальный контракт </w:t>
      </w:r>
      <w:r>
        <w:rPr>
          <w:rFonts w:ascii="Liberation Serif" w:hAnsi="Liberation Serif"/>
        </w:rPr>
        <w:t xml:space="preserve">от 11.06.2024 № 15-АЭФ/2024 с ИП </w:t>
      </w:r>
      <w:r>
        <w:rPr>
          <w:rFonts w:ascii="Liberation Serif" w:hAnsi="Liberation Serif" w:cs="Liberation Serif"/>
          <w:color w:val="000000" w:themeColor="text1"/>
          <w:shd w:val="clear" w:color="auto" w:fill="FFFFFF"/>
        </w:rPr>
        <w:t xml:space="preserve">Рассказов А. </w:t>
      </w:r>
      <w:r w:rsidRPr="00FC4FBE">
        <w:rPr>
          <w:rFonts w:ascii="Liberation Serif" w:hAnsi="Liberation Serif" w:cs="Liberation Serif"/>
          <w:color w:val="000000" w:themeColor="text1"/>
          <w:shd w:val="clear" w:color="auto" w:fill="FFFFFF"/>
        </w:rPr>
        <w:t>Н</w:t>
      </w:r>
      <w:r>
        <w:rPr>
          <w:rFonts w:ascii="Liberation Serif" w:hAnsi="Liberation Serif" w:cs="Liberation Serif"/>
          <w:color w:val="000000" w:themeColor="text1"/>
          <w:shd w:val="clear" w:color="auto" w:fill="FFFFFF"/>
        </w:rPr>
        <w:t>.</w:t>
      </w:r>
    </w:p>
    <w:p w:rsidR="00F906B0" w:rsidRDefault="00F906B0" w:rsidP="00F906B0">
      <w:pPr>
        <w:jc w:val="both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 xml:space="preserve">на </w:t>
      </w:r>
      <w:r w:rsidR="009845F3">
        <w:rPr>
          <w:rFonts w:ascii="Liberation Serif" w:hAnsi="Liberation Serif"/>
          <w:color w:val="000000" w:themeColor="text1"/>
        </w:rPr>
        <w:t xml:space="preserve">выполнение </w:t>
      </w:r>
      <w:r>
        <w:rPr>
          <w:rFonts w:ascii="Liberation Serif" w:hAnsi="Liberation Serif"/>
          <w:color w:val="000000" w:themeColor="text1"/>
        </w:rPr>
        <w:t xml:space="preserve">этих </w:t>
      </w:r>
      <w:r w:rsidR="009845F3">
        <w:rPr>
          <w:rFonts w:ascii="Liberation Serif" w:hAnsi="Liberation Serif"/>
          <w:color w:val="000000" w:themeColor="text1"/>
        </w:rPr>
        <w:t>работ</w:t>
      </w:r>
      <w:r>
        <w:rPr>
          <w:rFonts w:ascii="Liberation Serif" w:hAnsi="Liberation Serif"/>
          <w:color w:val="000000" w:themeColor="text1"/>
        </w:rPr>
        <w:t>.</w:t>
      </w:r>
    </w:p>
    <w:p w:rsidR="00F906B0" w:rsidRDefault="00F906B0" w:rsidP="00F906B0">
      <w:pPr>
        <w:pStyle w:val="ad"/>
        <w:spacing w:before="0" w:beforeAutospacing="0" w:after="0"/>
        <w:ind w:firstLine="709"/>
        <w:jc w:val="both"/>
        <w:rPr>
          <w:rFonts w:ascii="Liberation Serif" w:hAnsi="Liberation Serif" w:cs="Liberation Serif"/>
          <w:color w:val="000000"/>
        </w:rPr>
      </w:pPr>
      <w:r>
        <w:t>В 2024 году продолжаются работы по капитальному ремонту сетей теплоснабжения пгт. Мартюш</w:t>
      </w:r>
      <w:r w:rsidRPr="00FC4FBE">
        <w:rPr>
          <w:rFonts w:ascii="Liberation Serif" w:hAnsi="Liberation Serif" w:cs="Liberation Serif"/>
          <w:color w:val="000000"/>
        </w:rPr>
        <w:t xml:space="preserve"> </w:t>
      </w:r>
      <w:r>
        <w:rPr>
          <w:rFonts w:ascii="Liberation Serif" w:hAnsi="Liberation Serif" w:cs="Liberation Serif"/>
          <w:color w:val="000000"/>
        </w:rPr>
        <w:t xml:space="preserve">по </w:t>
      </w:r>
      <w:r w:rsidRPr="00836EB2">
        <w:rPr>
          <w:rFonts w:ascii="Liberation Serif" w:hAnsi="Liberation Serif" w:cs="Liberation Serif"/>
          <w:color w:val="000000"/>
        </w:rPr>
        <w:t>контракт</w:t>
      </w:r>
      <w:r>
        <w:rPr>
          <w:rFonts w:ascii="Liberation Serif" w:hAnsi="Liberation Serif" w:cs="Liberation Serif"/>
          <w:color w:val="000000"/>
        </w:rPr>
        <w:t>у</w:t>
      </w:r>
      <w:r w:rsidRPr="00836EB2">
        <w:rPr>
          <w:rFonts w:ascii="Liberation Serif" w:hAnsi="Liberation Serif" w:cs="Liberation Serif"/>
          <w:color w:val="000000"/>
        </w:rPr>
        <w:t xml:space="preserve"> от 31.07.2023 № 18Б-АЭФ/2023 с ООО «РЕМОНТНО-СТРОИТЕЛЬНОЕ УПРАВЛЕНИЕ № 1</w:t>
      </w:r>
      <w:r>
        <w:rPr>
          <w:rFonts w:ascii="Liberation Serif" w:hAnsi="Liberation Serif" w:cs="Liberation Serif"/>
          <w:color w:val="000000"/>
        </w:rPr>
        <w:t>2»</w:t>
      </w:r>
      <w:r>
        <w:t xml:space="preserve">, </w:t>
      </w:r>
      <w:r w:rsidRPr="00836EB2">
        <w:rPr>
          <w:rFonts w:ascii="Liberation Serif" w:hAnsi="Liberation Serif" w:cs="Liberation Serif"/>
          <w:color w:val="000000"/>
        </w:rPr>
        <w:t>в рамках Региональной программы модернизации систем коммунальной инфраструктуры Свердловской области утвержденной постановлением Правительства Свердловской области от 30.03.2023 № 209-ПП.</w:t>
      </w:r>
      <w:r w:rsidRPr="00F906B0">
        <w:rPr>
          <w:rFonts w:ascii="Liberation Serif" w:hAnsi="Liberation Serif" w:cs="Liberation Serif"/>
          <w:color w:val="000000" w:themeColor="text1"/>
        </w:rPr>
        <w:t xml:space="preserve"> </w:t>
      </w:r>
      <w:r>
        <w:rPr>
          <w:rFonts w:ascii="Liberation Serif" w:hAnsi="Liberation Serif" w:cs="Liberation Serif"/>
          <w:color w:val="000000" w:themeColor="text1"/>
        </w:rPr>
        <w:t>О</w:t>
      </w:r>
      <w:r w:rsidRPr="00C80B1E">
        <w:rPr>
          <w:rFonts w:ascii="Liberation Serif" w:hAnsi="Liberation Serif" w:cs="Liberation Serif"/>
          <w:color w:val="000000" w:themeColor="text1"/>
        </w:rPr>
        <w:t>бщая протяженность сетей, планируемых к ремонту составляет 9,38 км</w:t>
      </w:r>
      <w:r>
        <w:rPr>
          <w:rFonts w:ascii="Liberation Serif" w:hAnsi="Liberation Serif" w:cs="Liberation Serif"/>
          <w:color w:val="000000" w:themeColor="text1"/>
        </w:rPr>
        <w:t>. З</w:t>
      </w:r>
      <w:r w:rsidRPr="00C80B1E">
        <w:rPr>
          <w:rFonts w:ascii="Liberation Serif" w:hAnsi="Liberation Serif" w:cs="Liberation Serif"/>
          <w:color w:val="000000" w:themeColor="text1"/>
        </w:rPr>
        <w:t xml:space="preserve">аключен контракт </w:t>
      </w:r>
      <w:r>
        <w:rPr>
          <w:rFonts w:ascii="Liberation Serif" w:hAnsi="Liberation Serif" w:cs="Liberation Serif"/>
          <w:color w:val="000000" w:themeColor="text1"/>
        </w:rPr>
        <w:t>от 31.07.2023</w:t>
      </w:r>
      <w:r w:rsidRPr="00C80B1E">
        <w:rPr>
          <w:rFonts w:ascii="Liberation Serif" w:hAnsi="Liberation Serif" w:cs="Liberation Serif"/>
          <w:color w:val="000000" w:themeColor="text1"/>
        </w:rPr>
        <w:t xml:space="preserve"> </w:t>
      </w:r>
      <w:r>
        <w:rPr>
          <w:rFonts w:ascii="Liberation Serif" w:hAnsi="Liberation Serif" w:cs="Liberation Serif"/>
          <w:color w:val="000000" w:themeColor="text1"/>
        </w:rPr>
        <w:t xml:space="preserve">№ 18Б-АЭФ/2023 </w:t>
      </w:r>
      <w:r w:rsidRPr="00C80B1E">
        <w:rPr>
          <w:rFonts w:ascii="Liberation Serif" w:hAnsi="Liberation Serif" w:cs="Liberation Serif"/>
          <w:color w:val="000000" w:themeColor="text1"/>
        </w:rPr>
        <w:t>с ООО «РЕМОНТНО-СТРОИТЕЛЬНОЕ УПРАВЛЕНИЕ № 12»</w:t>
      </w:r>
    </w:p>
    <w:p w:rsidR="004F7357" w:rsidRPr="005253E9" w:rsidRDefault="00D311DC" w:rsidP="00F906B0">
      <w:pPr>
        <w:ind w:firstLine="708"/>
        <w:jc w:val="both"/>
        <w:rPr>
          <w:rFonts w:ascii="Liberation Serif" w:hAnsi="Liberation Serif" w:cs="Liberation Serif"/>
        </w:rPr>
      </w:pPr>
      <w:r w:rsidRPr="005253E9">
        <w:rPr>
          <w:rFonts w:ascii="Liberation Serif" w:hAnsi="Liberation Serif" w:cs="Liberation Serif"/>
        </w:rPr>
        <w:t>Распоряжением Главы городского</w:t>
      </w:r>
      <w:r w:rsidR="00F906B0">
        <w:rPr>
          <w:rFonts w:ascii="Liberation Serif" w:hAnsi="Liberation Serif" w:cs="Liberation Serif"/>
        </w:rPr>
        <w:t xml:space="preserve"> округа от 21.05.2024 № 114</w:t>
      </w:r>
      <w:r w:rsidRPr="005253E9">
        <w:rPr>
          <w:rFonts w:ascii="Liberation Serif" w:hAnsi="Liberation Serif" w:cs="Liberation Serif"/>
        </w:rPr>
        <w:t xml:space="preserve"> Создана комисси</w:t>
      </w:r>
      <w:r w:rsidR="00290945" w:rsidRPr="005253E9">
        <w:rPr>
          <w:rFonts w:ascii="Liberation Serif" w:hAnsi="Liberation Serif" w:cs="Liberation Serif"/>
        </w:rPr>
        <w:t>я</w:t>
      </w:r>
      <w:r w:rsidRPr="005253E9">
        <w:rPr>
          <w:rFonts w:ascii="Liberation Serif" w:hAnsi="Liberation Serif" w:cs="Liberation Serif"/>
        </w:rPr>
        <w:t xml:space="preserve"> по контролю за подготовкой и готовностью к работе объектов социально-культурного назначения, жилищного фонда и теплоснабжающих органи</w:t>
      </w:r>
      <w:r w:rsidR="00F906B0">
        <w:rPr>
          <w:rFonts w:ascii="Liberation Serif" w:hAnsi="Liberation Serif" w:cs="Liberation Serif"/>
        </w:rPr>
        <w:t>заций в отопительный период 2024/2025</w:t>
      </w:r>
      <w:r w:rsidRPr="005253E9">
        <w:rPr>
          <w:rFonts w:ascii="Liberation Serif" w:hAnsi="Liberation Serif" w:cs="Liberation Serif"/>
        </w:rPr>
        <w:t xml:space="preserve"> года на территории МО «Каменский городской округ.</w:t>
      </w:r>
    </w:p>
    <w:p w:rsidR="00FB4FED" w:rsidRDefault="00D311DC" w:rsidP="00D311DC">
      <w:pPr>
        <w:ind w:firstLine="709"/>
        <w:jc w:val="both"/>
        <w:rPr>
          <w:rFonts w:ascii="Liberation Serif" w:hAnsi="Liberation Serif" w:cs="Liberation Serif"/>
        </w:rPr>
      </w:pPr>
      <w:r w:rsidRPr="005253E9">
        <w:rPr>
          <w:rFonts w:ascii="Liberation Serif" w:hAnsi="Liberation Serif" w:cs="Liberation Serif"/>
        </w:rPr>
        <w:t xml:space="preserve">Комиссией проводится </w:t>
      </w:r>
      <w:r w:rsidR="00290945" w:rsidRPr="005253E9">
        <w:rPr>
          <w:rFonts w:ascii="Liberation Serif" w:hAnsi="Liberation Serif" w:cs="Liberation Serif"/>
        </w:rPr>
        <w:t xml:space="preserve">документарная </w:t>
      </w:r>
      <w:r w:rsidRPr="005253E9">
        <w:rPr>
          <w:rFonts w:ascii="Liberation Serif" w:hAnsi="Liberation Serif" w:cs="Liberation Serif"/>
        </w:rPr>
        <w:t>проверка готовности объектов социально-культурного назначения и жилищного фонда Каменского городского округа согласно утвержденного графика, после проведения проверок и составления актов готовности или не готовности этих объектов, будут оформлены паспорта готовно</w:t>
      </w:r>
      <w:r w:rsidR="00290945" w:rsidRPr="005253E9">
        <w:rPr>
          <w:rFonts w:ascii="Liberation Serif" w:hAnsi="Liberation Serif" w:cs="Liberation Serif"/>
        </w:rPr>
        <w:t>сти к о</w:t>
      </w:r>
      <w:r w:rsidR="0072527B">
        <w:rPr>
          <w:rFonts w:ascii="Liberation Serif" w:hAnsi="Liberation Serif" w:cs="Liberation Serif"/>
        </w:rPr>
        <w:t>топительному периоду 2024/2025</w:t>
      </w:r>
      <w:r w:rsidRPr="005253E9">
        <w:rPr>
          <w:rFonts w:ascii="Liberation Serif" w:hAnsi="Liberation Serif" w:cs="Liberation Serif"/>
        </w:rPr>
        <w:t xml:space="preserve"> года.</w:t>
      </w:r>
    </w:p>
    <w:p w:rsidR="0072527B" w:rsidRPr="0072527B" w:rsidRDefault="0072527B" w:rsidP="0072527B">
      <w:pPr>
        <w:spacing w:before="60" w:line="221" w:lineRule="auto"/>
        <w:ind w:firstLine="709"/>
        <w:jc w:val="both"/>
        <w:rPr>
          <w:rFonts w:ascii="Liberation Serif" w:hAnsi="Liberation Serif"/>
          <w:b/>
          <w:bCs/>
        </w:rPr>
      </w:pPr>
      <w:r w:rsidRPr="0072527B">
        <w:rPr>
          <w:rFonts w:ascii="Liberation Serif" w:hAnsi="Liberation Serif"/>
          <w:b/>
        </w:rPr>
        <w:t>1. Выдача актов готовности на источники теплоснабжения: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126"/>
        <w:gridCol w:w="2977"/>
        <w:gridCol w:w="2410"/>
      </w:tblGrid>
      <w:tr w:rsidR="0072527B" w:rsidRPr="0072527B" w:rsidTr="00F2240F">
        <w:trPr>
          <w:cantSplit/>
        </w:trPr>
        <w:tc>
          <w:tcPr>
            <w:tcW w:w="4644" w:type="dxa"/>
            <w:gridSpan w:val="2"/>
            <w:vAlign w:val="center"/>
          </w:tcPr>
          <w:p w:rsidR="0072527B" w:rsidRPr="0072527B" w:rsidRDefault="0072527B" w:rsidP="00F2240F">
            <w:pPr>
              <w:ind w:right="-80"/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Наличие теплоисточников (ед.)</w:t>
            </w:r>
          </w:p>
        </w:tc>
        <w:tc>
          <w:tcPr>
            <w:tcW w:w="5387" w:type="dxa"/>
            <w:gridSpan w:val="2"/>
            <w:vAlign w:val="center"/>
          </w:tcPr>
          <w:p w:rsidR="0072527B" w:rsidRPr="0072527B" w:rsidRDefault="0072527B" w:rsidP="00F2240F">
            <w:pPr>
              <w:ind w:right="-80"/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Имеют акты готовности (ед.)</w:t>
            </w:r>
          </w:p>
        </w:tc>
      </w:tr>
      <w:tr w:rsidR="0072527B" w:rsidRPr="0072527B" w:rsidTr="00F2240F">
        <w:tc>
          <w:tcPr>
            <w:tcW w:w="2518" w:type="dxa"/>
            <w:vAlign w:val="center"/>
          </w:tcPr>
          <w:p w:rsidR="0072527B" w:rsidRPr="0072527B" w:rsidRDefault="0072527B" w:rsidP="00F2240F">
            <w:pPr>
              <w:spacing w:line="221" w:lineRule="auto"/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всего</w:t>
            </w:r>
          </w:p>
        </w:tc>
        <w:tc>
          <w:tcPr>
            <w:tcW w:w="2126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в т.ч. муниципальные</w:t>
            </w:r>
          </w:p>
        </w:tc>
        <w:tc>
          <w:tcPr>
            <w:tcW w:w="2977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всего</w:t>
            </w:r>
          </w:p>
        </w:tc>
        <w:tc>
          <w:tcPr>
            <w:tcW w:w="2410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в т.ч. муниципальные</w:t>
            </w:r>
          </w:p>
        </w:tc>
      </w:tr>
      <w:tr w:rsidR="0072527B" w:rsidRPr="0072527B" w:rsidTr="00F2240F">
        <w:tc>
          <w:tcPr>
            <w:tcW w:w="2518" w:type="dxa"/>
            <w:vAlign w:val="center"/>
          </w:tcPr>
          <w:p w:rsidR="0072527B" w:rsidRPr="0072527B" w:rsidRDefault="0072527B" w:rsidP="00F2240F">
            <w:pPr>
              <w:spacing w:line="221" w:lineRule="auto"/>
              <w:jc w:val="center"/>
              <w:rPr>
                <w:rFonts w:ascii="Liberation Serif" w:hAnsi="Liberation Serif"/>
                <w:b/>
              </w:rPr>
            </w:pPr>
            <w:r w:rsidRPr="0072527B">
              <w:rPr>
                <w:rFonts w:ascii="Liberation Serif" w:hAnsi="Liberation Serif"/>
                <w:b/>
              </w:rPr>
              <w:t>18</w:t>
            </w:r>
          </w:p>
        </w:tc>
        <w:tc>
          <w:tcPr>
            <w:tcW w:w="2126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  <w:b/>
              </w:rPr>
            </w:pPr>
            <w:r w:rsidRPr="0072527B">
              <w:rPr>
                <w:rFonts w:ascii="Liberation Serif" w:hAnsi="Liberation Serif"/>
                <w:b/>
              </w:rPr>
              <w:t>18</w:t>
            </w:r>
          </w:p>
        </w:tc>
        <w:tc>
          <w:tcPr>
            <w:tcW w:w="2977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2410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</w:t>
            </w:r>
          </w:p>
        </w:tc>
      </w:tr>
    </w:tbl>
    <w:p w:rsidR="0072527B" w:rsidRPr="0072527B" w:rsidRDefault="0072527B" w:rsidP="0072527B">
      <w:pPr>
        <w:spacing w:before="60" w:line="221" w:lineRule="auto"/>
        <w:ind w:firstLine="709"/>
        <w:jc w:val="both"/>
        <w:rPr>
          <w:rFonts w:ascii="Liberation Serif" w:hAnsi="Liberation Serif"/>
          <w:b/>
          <w:bCs/>
        </w:rPr>
      </w:pPr>
      <w:r w:rsidRPr="0072527B">
        <w:rPr>
          <w:rFonts w:ascii="Liberation Serif" w:hAnsi="Liberation Serif"/>
          <w:b/>
        </w:rPr>
        <w:t>2. Выдача паспортов готовности на жилищный фонд:</w:t>
      </w: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1520"/>
        <w:gridCol w:w="959"/>
        <w:gridCol w:w="1734"/>
        <w:gridCol w:w="1199"/>
        <w:gridCol w:w="1086"/>
        <w:gridCol w:w="1332"/>
        <w:gridCol w:w="1228"/>
      </w:tblGrid>
      <w:tr w:rsidR="0072527B" w:rsidRPr="0072527B" w:rsidTr="00F2240F">
        <w:trPr>
          <w:cantSplit/>
        </w:trPr>
        <w:tc>
          <w:tcPr>
            <w:tcW w:w="4948" w:type="dxa"/>
            <w:gridSpan w:val="4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Наличие жилищного фонда</w:t>
            </w:r>
          </w:p>
        </w:tc>
        <w:tc>
          <w:tcPr>
            <w:tcW w:w="5115" w:type="dxa"/>
            <w:gridSpan w:val="4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Имеют паспорта готовности</w:t>
            </w:r>
          </w:p>
        </w:tc>
      </w:tr>
      <w:tr w:rsidR="0072527B" w:rsidRPr="0072527B" w:rsidTr="00F2240F">
        <w:trPr>
          <w:cantSplit/>
        </w:trPr>
        <w:tc>
          <w:tcPr>
            <w:tcW w:w="2660" w:type="dxa"/>
            <w:gridSpan w:val="2"/>
            <w:vAlign w:val="center"/>
          </w:tcPr>
          <w:p w:rsidR="0072527B" w:rsidRPr="0072527B" w:rsidRDefault="0072527B" w:rsidP="00F2240F">
            <w:pPr>
              <w:spacing w:line="221" w:lineRule="auto"/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всего</w:t>
            </w:r>
          </w:p>
        </w:tc>
        <w:tc>
          <w:tcPr>
            <w:tcW w:w="2288" w:type="dxa"/>
            <w:gridSpan w:val="2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в т.ч. муниципальные.</w:t>
            </w:r>
          </w:p>
        </w:tc>
        <w:tc>
          <w:tcPr>
            <w:tcW w:w="2390" w:type="dxa"/>
            <w:gridSpan w:val="2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всего</w:t>
            </w:r>
          </w:p>
        </w:tc>
        <w:tc>
          <w:tcPr>
            <w:tcW w:w="2725" w:type="dxa"/>
            <w:gridSpan w:val="2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в т.ч. муниципальные</w:t>
            </w:r>
          </w:p>
        </w:tc>
      </w:tr>
      <w:tr w:rsidR="0072527B" w:rsidRPr="0072527B" w:rsidTr="00F2240F">
        <w:trPr>
          <w:cantSplit/>
        </w:trPr>
        <w:tc>
          <w:tcPr>
            <w:tcW w:w="1016" w:type="dxa"/>
            <w:vAlign w:val="center"/>
          </w:tcPr>
          <w:p w:rsidR="0072527B" w:rsidRPr="0072527B" w:rsidRDefault="0072527B" w:rsidP="00F2240F">
            <w:pPr>
              <w:spacing w:line="221" w:lineRule="auto"/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единиц</w:t>
            </w:r>
          </w:p>
        </w:tc>
        <w:tc>
          <w:tcPr>
            <w:tcW w:w="1644" w:type="dxa"/>
            <w:vAlign w:val="center"/>
          </w:tcPr>
          <w:p w:rsidR="0072527B" w:rsidRPr="0072527B" w:rsidRDefault="0072527B" w:rsidP="00F2240F">
            <w:pPr>
              <w:spacing w:line="221" w:lineRule="auto"/>
              <w:jc w:val="center"/>
              <w:rPr>
                <w:rFonts w:ascii="Liberation Serif" w:hAnsi="Liberation Serif"/>
              </w:rPr>
            </w:pPr>
            <w:proofErr w:type="spellStart"/>
            <w:r w:rsidRPr="0072527B">
              <w:rPr>
                <w:rFonts w:ascii="Liberation Serif" w:hAnsi="Liberation Serif"/>
              </w:rPr>
              <w:t>т.кв.м</w:t>
            </w:r>
            <w:proofErr w:type="spellEnd"/>
            <w:r w:rsidRPr="0072527B">
              <w:rPr>
                <w:rFonts w:ascii="Liberation Serif" w:hAnsi="Liberation Serif"/>
              </w:rPr>
              <w:t>.</w:t>
            </w:r>
          </w:p>
        </w:tc>
        <w:tc>
          <w:tcPr>
            <w:tcW w:w="379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единиц</w:t>
            </w:r>
          </w:p>
        </w:tc>
        <w:tc>
          <w:tcPr>
            <w:tcW w:w="1909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72527B">
              <w:rPr>
                <w:rFonts w:ascii="Liberation Serif" w:hAnsi="Liberation Serif"/>
              </w:rPr>
              <w:t>т.кв.м</w:t>
            </w:r>
            <w:proofErr w:type="spellEnd"/>
            <w:r w:rsidRPr="0072527B">
              <w:rPr>
                <w:rFonts w:ascii="Liberation Serif" w:hAnsi="Liberation Serif"/>
              </w:rPr>
              <w:t>.</w:t>
            </w:r>
          </w:p>
        </w:tc>
        <w:tc>
          <w:tcPr>
            <w:tcW w:w="1256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72527B">
              <w:rPr>
                <w:rFonts w:ascii="Liberation Serif" w:hAnsi="Liberation Serif"/>
              </w:rPr>
              <w:t>т.кв.м</w:t>
            </w:r>
            <w:proofErr w:type="spellEnd"/>
            <w:r w:rsidRPr="0072527B">
              <w:rPr>
                <w:rFonts w:ascii="Liberation Serif" w:hAnsi="Liberation Serif"/>
              </w:rPr>
              <w:t>.</w:t>
            </w:r>
          </w:p>
        </w:tc>
        <w:tc>
          <w:tcPr>
            <w:tcW w:w="1417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единиц</w:t>
            </w:r>
          </w:p>
        </w:tc>
        <w:tc>
          <w:tcPr>
            <w:tcW w:w="1308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72527B">
              <w:rPr>
                <w:rFonts w:ascii="Liberation Serif" w:hAnsi="Liberation Serif"/>
              </w:rPr>
              <w:t>т.кв.м</w:t>
            </w:r>
            <w:proofErr w:type="spellEnd"/>
            <w:r w:rsidRPr="0072527B">
              <w:rPr>
                <w:rFonts w:ascii="Liberation Serif" w:hAnsi="Liberation Serif"/>
              </w:rPr>
              <w:t>.</w:t>
            </w:r>
          </w:p>
        </w:tc>
      </w:tr>
      <w:tr w:rsidR="0072527B" w:rsidRPr="0072527B" w:rsidTr="00F2240F">
        <w:trPr>
          <w:cantSplit/>
        </w:trPr>
        <w:tc>
          <w:tcPr>
            <w:tcW w:w="1016" w:type="dxa"/>
            <w:vAlign w:val="center"/>
          </w:tcPr>
          <w:p w:rsidR="0072527B" w:rsidRPr="0072527B" w:rsidRDefault="0072527B" w:rsidP="00F2240F">
            <w:pPr>
              <w:spacing w:line="221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263</w:t>
            </w:r>
          </w:p>
        </w:tc>
        <w:tc>
          <w:tcPr>
            <w:tcW w:w="1644" w:type="dxa"/>
            <w:vAlign w:val="center"/>
          </w:tcPr>
          <w:p w:rsidR="0072527B" w:rsidRPr="0072527B" w:rsidRDefault="0072527B" w:rsidP="00F2240F">
            <w:pPr>
              <w:spacing w:line="221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216,186</w:t>
            </w:r>
          </w:p>
        </w:tc>
        <w:tc>
          <w:tcPr>
            <w:tcW w:w="379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263</w:t>
            </w:r>
          </w:p>
        </w:tc>
        <w:tc>
          <w:tcPr>
            <w:tcW w:w="1909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216,186</w:t>
            </w:r>
          </w:p>
        </w:tc>
        <w:tc>
          <w:tcPr>
            <w:tcW w:w="1256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1134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10,189</w:t>
            </w:r>
          </w:p>
        </w:tc>
        <w:tc>
          <w:tcPr>
            <w:tcW w:w="1417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1308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10,189</w:t>
            </w:r>
          </w:p>
        </w:tc>
      </w:tr>
    </w:tbl>
    <w:p w:rsidR="0072527B" w:rsidRPr="0072527B" w:rsidRDefault="0072527B" w:rsidP="0072527B">
      <w:pPr>
        <w:spacing w:before="60" w:line="221" w:lineRule="auto"/>
        <w:ind w:firstLine="709"/>
        <w:jc w:val="both"/>
        <w:rPr>
          <w:rFonts w:ascii="Liberation Serif" w:hAnsi="Liberation Serif"/>
          <w:b/>
          <w:bCs/>
        </w:rPr>
      </w:pPr>
      <w:r w:rsidRPr="0072527B">
        <w:rPr>
          <w:rFonts w:ascii="Liberation Serif" w:hAnsi="Liberation Serif"/>
          <w:b/>
        </w:rPr>
        <w:t xml:space="preserve">3. Подготовка объектов социальной сферы 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1417"/>
        <w:gridCol w:w="1418"/>
        <w:gridCol w:w="1417"/>
        <w:gridCol w:w="1418"/>
        <w:gridCol w:w="1559"/>
        <w:gridCol w:w="1276"/>
      </w:tblGrid>
      <w:tr w:rsidR="0072527B" w:rsidRPr="0072527B" w:rsidTr="00E0590D">
        <w:tc>
          <w:tcPr>
            <w:tcW w:w="1598" w:type="dxa"/>
            <w:shd w:val="clear" w:color="auto" w:fill="auto"/>
            <w:vAlign w:val="center"/>
          </w:tcPr>
          <w:p w:rsidR="0072527B" w:rsidRPr="0072527B" w:rsidRDefault="0072527B" w:rsidP="00F2240F">
            <w:pPr>
              <w:ind w:left="-56" w:right="-80"/>
              <w:jc w:val="center"/>
              <w:rPr>
                <w:rFonts w:ascii="Liberation Serif" w:hAnsi="Liberation Serif"/>
                <w:bCs/>
              </w:rPr>
            </w:pPr>
          </w:p>
          <w:p w:rsidR="0072527B" w:rsidRPr="0072527B" w:rsidRDefault="0072527B" w:rsidP="00F2240F">
            <w:pPr>
              <w:ind w:left="-56" w:right="-80"/>
              <w:jc w:val="center"/>
              <w:rPr>
                <w:rFonts w:ascii="Liberation Serif" w:hAnsi="Liberation Serif"/>
                <w:bCs/>
              </w:rPr>
            </w:pPr>
            <w:r w:rsidRPr="0072527B">
              <w:rPr>
                <w:rFonts w:ascii="Liberation Serif" w:hAnsi="Liberation Serif"/>
                <w:bCs/>
              </w:rPr>
              <w:t>Показатели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527B" w:rsidRPr="0072527B" w:rsidRDefault="0072527B" w:rsidP="00F2240F">
            <w:pPr>
              <w:ind w:left="-108" w:right="-86"/>
              <w:jc w:val="center"/>
              <w:rPr>
                <w:rFonts w:ascii="Liberation Serif" w:hAnsi="Liberation Serif"/>
              </w:rPr>
            </w:pPr>
            <w:proofErr w:type="spellStart"/>
            <w:r w:rsidRPr="0072527B">
              <w:rPr>
                <w:rFonts w:ascii="Liberation Serif" w:hAnsi="Liberation Serif"/>
              </w:rPr>
              <w:t>Общеобра-зовательные</w:t>
            </w:r>
            <w:proofErr w:type="spellEnd"/>
            <w:r w:rsidRPr="0072527B">
              <w:rPr>
                <w:rFonts w:ascii="Liberation Serif" w:hAnsi="Liberation Serif"/>
              </w:rPr>
              <w:t xml:space="preserve"> учреждения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527B" w:rsidRPr="0072527B" w:rsidRDefault="0072527B" w:rsidP="00F2240F">
            <w:pPr>
              <w:ind w:left="-89" w:right="-97"/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Детские дошкольные учреждения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527B" w:rsidRPr="0072527B" w:rsidRDefault="0072527B" w:rsidP="00F2240F">
            <w:pPr>
              <w:ind w:left="-108" w:right="-129"/>
              <w:jc w:val="center"/>
              <w:rPr>
                <w:rFonts w:ascii="Liberation Serif" w:hAnsi="Liberation Serif"/>
                <w:bCs/>
              </w:rPr>
            </w:pPr>
            <w:r w:rsidRPr="0072527B">
              <w:rPr>
                <w:rFonts w:ascii="Liberation Serif" w:hAnsi="Liberation Serif"/>
                <w:bCs/>
              </w:rPr>
              <w:t>Учреждения здраво-охранения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527B" w:rsidRPr="0072527B" w:rsidRDefault="0072527B" w:rsidP="00F2240F">
            <w:pPr>
              <w:ind w:left="-108" w:right="-89"/>
              <w:jc w:val="center"/>
              <w:rPr>
                <w:rFonts w:ascii="Liberation Serif" w:hAnsi="Liberation Serif"/>
                <w:bCs/>
              </w:rPr>
            </w:pPr>
            <w:r w:rsidRPr="0072527B">
              <w:rPr>
                <w:rFonts w:ascii="Liberation Serif" w:hAnsi="Liberation Serif"/>
                <w:bCs/>
              </w:rPr>
              <w:t>Учреждения культуры</w:t>
            </w:r>
          </w:p>
        </w:tc>
        <w:tc>
          <w:tcPr>
            <w:tcW w:w="1559" w:type="dxa"/>
            <w:vAlign w:val="center"/>
          </w:tcPr>
          <w:p w:rsidR="0072527B" w:rsidRPr="0072527B" w:rsidRDefault="0072527B" w:rsidP="00F2240F">
            <w:pPr>
              <w:ind w:left="-54" w:right="-89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Интернаты, дома престарелых</w:t>
            </w:r>
            <w:r w:rsidR="00E0590D">
              <w:rPr>
                <w:rFonts w:ascii="Liberation Serif" w:hAnsi="Liberation Serif"/>
                <w:bCs/>
              </w:rPr>
              <w:t xml:space="preserve">, </w:t>
            </w:r>
            <w:r w:rsidRPr="0072527B">
              <w:rPr>
                <w:rFonts w:ascii="Liberation Serif" w:hAnsi="Liberation Serif"/>
                <w:bCs/>
              </w:rPr>
              <w:t>детские дома</w:t>
            </w:r>
          </w:p>
          <w:p w:rsidR="0072527B" w:rsidRPr="0072527B" w:rsidRDefault="0072527B" w:rsidP="00F2240F">
            <w:pPr>
              <w:ind w:left="-54" w:right="-89"/>
              <w:jc w:val="center"/>
              <w:rPr>
                <w:rFonts w:ascii="Liberation Serif" w:hAnsi="Liberation Serif"/>
                <w:bCs/>
              </w:rPr>
            </w:pPr>
            <w:r w:rsidRPr="0072527B">
              <w:rPr>
                <w:rFonts w:ascii="Liberation Serif" w:hAnsi="Liberation Serif"/>
                <w:bCs/>
              </w:rPr>
              <w:t>и т.п.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Прочие объекты соц. сферы</w:t>
            </w:r>
          </w:p>
        </w:tc>
      </w:tr>
      <w:tr w:rsidR="0072527B" w:rsidRPr="0072527B" w:rsidTr="00E0590D">
        <w:tc>
          <w:tcPr>
            <w:tcW w:w="1598" w:type="dxa"/>
            <w:shd w:val="clear" w:color="auto" w:fill="auto"/>
            <w:vAlign w:val="center"/>
          </w:tcPr>
          <w:p w:rsidR="0072527B" w:rsidRPr="0072527B" w:rsidRDefault="0072527B" w:rsidP="00F2240F">
            <w:pPr>
              <w:ind w:left="-56" w:right="-80"/>
              <w:jc w:val="center"/>
              <w:rPr>
                <w:rFonts w:ascii="Liberation Serif" w:hAnsi="Liberation Serif"/>
                <w:bCs/>
              </w:rPr>
            </w:pPr>
            <w:r w:rsidRPr="0072527B">
              <w:rPr>
                <w:rFonts w:ascii="Liberation Serif" w:hAnsi="Liberation Serif"/>
                <w:bCs/>
              </w:rPr>
              <w:t>имеется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527B" w:rsidRPr="0072527B" w:rsidRDefault="0072527B" w:rsidP="00F2240F">
            <w:pPr>
              <w:ind w:left="-101" w:right="-86"/>
              <w:jc w:val="center"/>
              <w:rPr>
                <w:rFonts w:ascii="Liberation Serif" w:hAnsi="Liberation Serif"/>
                <w:bCs/>
              </w:rPr>
            </w:pPr>
            <w:r w:rsidRPr="0072527B">
              <w:rPr>
                <w:rFonts w:ascii="Liberation Serif" w:hAnsi="Liberation Serif"/>
                <w:bCs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527B" w:rsidRPr="0072527B" w:rsidRDefault="0072527B" w:rsidP="00F2240F">
            <w:pPr>
              <w:ind w:left="-101" w:right="-86"/>
              <w:jc w:val="center"/>
              <w:rPr>
                <w:rFonts w:ascii="Liberation Serif" w:hAnsi="Liberation Serif"/>
                <w:bCs/>
              </w:rPr>
            </w:pPr>
            <w:r w:rsidRPr="0072527B">
              <w:rPr>
                <w:rFonts w:ascii="Liberation Serif" w:hAnsi="Liberation Serif"/>
                <w:bCs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527B" w:rsidRPr="0072527B" w:rsidRDefault="00E0590D" w:rsidP="00F2240F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527B" w:rsidRPr="0072527B" w:rsidRDefault="00E86DE0" w:rsidP="00F2240F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22</w:t>
            </w:r>
          </w:p>
        </w:tc>
        <w:tc>
          <w:tcPr>
            <w:tcW w:w="1559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  <w:bCs/>
              </w:rPr>
            </w:pPr>
            <w:r w:rsidRPr="0072527B">
              <w:rPr>
                <w:rFonts w:ascii="Liberation Serif" w:hAnsi="Liberation Serif"/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  <w:bCs/>
              </w:rPr>
            </w:pPr>
            <w:r w:rsidRPr="0072527B">
              <w:rPr>
                <w:rFonts w:ascii="Liberation Serif" w:hAnsi="Liberation Serif"/>
                <w:bCs/>
              </w:rPr>
              <w:t>1</w:t>
            </w:r>
          </w:p>
        </w:tc>
      </w:tr>
      <w:tr w:rsidR="0072527B" w:rsidRPr="0072527B" w:rsidTr="00E0590D">
        <w:tc>
          <w:tcPr>
            <w:tcW w:w="1598" w:type="dxa"/>
            <w:shd w:val="clear" w:color="auto" w:fill="auto"/>
            <w:vAlign w:val="center"/>
          </w:tcPr>
          <w:p w:rsidR="0072527B" w:rsidRPr="0072527B" w:rsidRDefault="0072527B" w:rsidP="00F2240F">
            <w:pPr>
              <w:ind w:left="-56" w:right="-80"/>
              <w:jc w:val="center"/>
              <w:rPr>
                <w:rFonts w:ascii="Liberation Serif" w:hAnsi="Liberation Serif"/>
                <w:bCs/>
              </w:rPr>
            </w:pPr>
            <w:r w:rsidRPr="0072527B">
              <w:rPr>
                <w:rFonts w:ascii="Liberation Serif" w:hAnsi="Liberation Serif"/>
                <w:bCs/>
              </w:rPr>
              <w:t>готово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527B" w:rsidRPr="0072527B" w:rsidRDefault="00FA63CC" w:rsidP="00F2240F">
            <w:pPr>
              <w:ind w:left="-101" w:right="-86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527B" w:rsidRPr="0072527B" w:rsidRDefault="00E0590D" w:rsidP="00F2240F">
            <w:pPr>
              <w:ind w:left="-101" w:right="-86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527B" w:rsidRPr="0072527B" w:rsidRDefault="00E86DE0" w:rsidP="00F2240F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</w:tr>
      <w:tr w:rsidR="0072527B" w:rsidRPr="0072527B" w:rsidTr="00E0590D">
        <w:tc>
          <w:tcPr>
            <w:tcW w:w="1598" w:type="dxa"/>
            <w:shd w:val="clear" w:color="auto" w:fill="auto"/>
            <w:vAlign w:val="center"/>
          </w:tcPr>
          <w:p w:rsidR="0072527B" w:rsidRPr="0072527B" w:rsidRDefault="0072527B" w:rsidP="00F2240F">
            <w:pPr>
              <w:ind w:left="-56" w:right="-80"/>
              <w:jc w:val="center"/>
              <w:rPr>
                <w:rFonts w:ascii="Liberation Serif" w:hAnsi="Liberation Serif"/>
                <w:bCs/>
              </w:rPr>
            </w:pPr>
            <w:r w:rsidRPr="0072527B">
              <w:rPr>
                <w:rFonts w:ascii="Liberation Serif" w:hAnsi="Liberation Serif"/>
                <w:bCs/>
              </w:rPr>
              <w:t>% готовности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527B" w:rsidRPr="0072527B" w:rsidRDefault="00FA63CC" w:rsidP="00F2240F">
            <w:pPr>
              <w:ind w:left="-101" w:right="-86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527B" w:rsidRPr="0072527B" w:rsidRDefault="00E0590D" w:rsidP="00F2240F">
            <w:pPr>
              <w:ind w:left="-101" w:right="-86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8</w:t>
            </w:r>
            <w:r w:rsidR="0072527B" w:rsidRPr="0072527B"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  <w:bCs/>
              </w:rPr>
            </w:pPr>
            <w:r w:rsidRPr="0072527B"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527B" w:rsidRPr="0072527B" w:rsidRDefault="00E86DE0" w:rsidP="00F2240F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5</w:t>
            </w:r>
          </w:p>
        </w:tc>
        <w:tc>
          <w:tcPr>
            <w:tcW w:w="1559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  <w:bCs/>
              </w:rPr>
            </w:pPr>
            <w:r w:rsidRPr="0072527B"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  <w:bCs/>
              </w:rPr>
            </w:pPr>
            <w:r w:rsidRPr="0072527B">
              <w:rPr>
                <w:rFonts w:ascii="Liberation Serif" w:hAnsi="Liberation Serif"/>
                <w:bCs/>
              </w:rPr>
              <w:t>0</w:t>
            </w:r>
          </w:p>
        </w:tc>
      </w:tr>
    </w:tbl>
    <w:p w:rsidR="0072527B" w:rsidRPr="0072527B" w:rsidRDefault="0072527B" w:rsidP="0072527B">
      <w:pPr>
        <w:spacing w:line="221" w:lineRule="auto"/>
        <w:ind w:firstLine="708"/>
        <w:jc w:val="both"/>
        <w:rPr>
          <w:rFonts w:ascii="Liberation Serif" w:hAnsi="Liberation Serif"/>
          <w:b/>
          <w:bCs/>
        </w:rPr>
      </w:pPr>
      <w:r w:rsidRPr="0072527B">
        <w:rPr>
          <w:rFonts w:ascii="Liberation Serif" w:hAnsi="Liberation Serif"/>
          <w:b/>
          <w:bCs/>
        </w:rPr>
        <w:t>4. Наличие и движение топлива*</w:t>
      </w:r>
    </w:p>
    <w:tbl>
      <w:tblPr>
        <w:tblW w:w="1010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39"/>
        <w:gridCol w:w="932"/>
        <w:gridCol w:w="1488"/>
        <w:gridCol w:w="1559"/>
        <w:gridCol w:w="1276"/>
        <w:gridCol w:w="1441"/>
        <w:gridCol w:w="2168"/>
      </w:tblGrid>
      <w:tr w:rsidR="0072527B" w:rsidRPr="0072527B" w:rsidTr="00F2240F">
        <w:tc>
          <w:tcPr>
            <w:tcW w:w="1239" w:type="dxa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Вид топлива</w:t>
            </w:r>
          </w:p>
        </w:tc>
        <w:tc>
          <w:tcPr>
            <w:tcW w:w="932" w:type="dxa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 xml:space="preserve">Ед. </w:t>
            </w:r>
            <w:proofErr w:type="spellStart"/>
            <w:r w:rsidRPr="0072527B">
              <w:rPr>
                <w:rFonts w:ascii="Liberation Serif" w:hAnsi="Liberation Serif"/>
              </w:rPr>
              <w:t>измер</w:t>
            </w:r>
            <w:proofErr w:type="spellEnd"/>
            <w:r w:rsidRPr="0072527B">
              <w:rPr>
                <w:rFonts w:ascii="Liberation Serif" w:hAnsi="Liberation Serif"/>
              </w:rPr>
              <w:t>.</w:t>
            </w:r>
          </w:p>
        </w:tc>
        <w:tc>
          <w:tcPr>
            <w:tcW w:w="1488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Общая потребность на ОЗП</w:t>
            </w:r>
          </w:p>
        </w:tc>
        <w:tc>
          <w:tcPr>
            <w:tcW w:w="1559" w:type="dxa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Потребность на 45 дней</w:t>
            </w:r>
          </w:p>
        </w:tc>
        <w:tc>
          <w:tcPr>
            <w:tcW w:w="1276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Норматив запаса топлива</w:t>
            </w:r>
          </w:p>
        </w:tc>
        <w:tc>
          <w:tcPr>
            <w:tcW w:w="1441" w:type="dxa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Фактически имеется</w:t>
            </w:r>
          </w:p>
        </w:tc>
        <w:tc>
          <w:tcPr>
            <w:tcW w:w="2168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Ожидается поступление</w:t>
            </w:r>
          </w:p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(в течение недели)</w:t>
            </w:r>
          </w:p>
        </w:tc>
      </w:tr>
      <w:tr w:rsidR="0072527B" w:rsidRPr="0072527B" w:rsidTr="00F2240F">
        <w:tc>
          <w:tcPr>
            <w:tcW w:w="1239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уголь</w:t>
            </w:r>
          </w:p>
        </w:tc>
        <w:tc>
          <w:tcPr>
            <w:tcW w:w="932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тонн</w:t>
            </w:r>
          </w:p>
        </w:tc>
        <w:tc>
          <w:tcPr>
            <w:tcW w:w="1488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5 000</w:t>
            </w:r>
          </w:p>
        </w:tc>
        <w:tc>
          <w:tcPr>
            <w:tcW w:w="1559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939</w:t>
            </w:r>
          </w:p>
        </w:tc>
        <w:tc>
          <w:tcPr>
            <w:tcW w:w="1276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939</w:t>
            </w:r>
          </w:p>
        </w:tc>
        <w:tc>
          <w:tcPr>
            <w:tcW w:w="1441" w:type="dxa"/>
            <w:vAlign w:val="center"/>
          </w:tcPr>
          <w:p w:rsidR="0072527B" w:rsidRPr="0072527B" w:rsidRDefault="00E0590D" w:rsidP="00F2240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2168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</w:p>
        </w:tc>
      </w:tr>
      <w:tr w:rsidR="0072527B" w:rsidRPr="0072527B" w:rsidTr="00F2240F">
        <w:tc>
          <w:tcPr>
            <w:tcW w:w="1239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мазут</w:t>
            </w:r>
          </w:p>
        </w:tc>
        <w:tc>
          <w:tcPr>
            <w:tcW w:w="932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тонн</w:t>
            </w:r>
          </w:p>
        </w:tc>
        <w:tc>
          <w:tcPr>
            <w:tcW w:w="1488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41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68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</w:p>
        </w:tc>
      </w:tr>
      <w:tr w:rsidR="0072527B" w:rsidRPr="0072527B" w:rsidTr="00F2240F">
        <w:tc>
          <w:tcPr>
            <w:tcW w:w="1239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нефть</w:t>
            </w:r>
          </w:p>
        </w:tc>
        <w:tc>
          <w:tcPr>
            <w:tcW w:w="932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тонн</w:t>
            </w:r>
          </w:p>
        </w:tc>
        <w:tc>
          <w:tcPr>
            <w:tcW w:w="1488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41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68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</w:p>
        </w:tc>
      </w:tr>
      <w:tr w:rsidR="0072527B" w:rsidRPr="0072527B" w:rsidTr="00F2240F">
        <w:tc>
          <w:tcPr>
            <w:tcW w:w="1239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дрова</w:t>
            </w:r>
          </w:p>
        </w:tc>
        <w:tc>
          <w:tcPr>
            <w:tcW w:w="932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72527B">
              <w:rPr>
                <w:rFonts w:ascii="Liberation Serif" w:hAnsi="Liberation Serif"/>
              </w:rPr>
              <w:t>куб.м</w:t>
            </w:r>
            <w:proofErr w:type="spellEnd"/>
            <w:r w:rsidRPr="0072527B">
              <w:rPr>
                <w:rFonts w:ascii="Liberation Serif" w:hAnsi="Liberation Serif"/>
              </w:rPr>
              <w:t>.</w:t>
            </w:r>
          </w:p>
        </w:tc>
        <w:tc>
          <w:tcPr>
            <w:tcW w:w="1488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41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68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</w:p>
        </w:tc>
      </w:tr>
      <w:tr w:rsidR="0072527B" w:rsidRPr="0072527B" w:rsidTr="00F2240F">
        <w:tc>
          <w:tcPr>
            <w:tcW w:w="1239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щепа</w:t>
            </w:r>
          </w:p>
        </w:tc>
        <w:tc>
          <w:tcPr>
            <w:tcW w:w="932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72527B">
              <w:rPr>
                <w:rFonts w:ascii="Liberation Serif" w:hAnsi="Liberation Serif"/>
              </w:rPr>
              <w:t>куб.м</w:t>
            </w:r>
            <w:proofErr w:type="spellEnd"/>
            <w:r w:rsidRPr="0072527B">
              <w:rPr>
                <w:rFonts w:ascii="Liberation Serif" w:hAnsi="Liberation Serif"/>
              </w:rPr>
              <w:t>.</w:t>
            </w:r>
          </w:p>
        </w:tc>
        <w:tc>
          <w:tcPr>
            <w:tcW w:w="1488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41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68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</w:p>
        </w:tc>
      </w:tr>
    </w:tbl>
    <w:p w:rsidR="0072527B" w:rsidRDefault="0072527B" w:rsidP="0072527B">
      <w:pPr>
        <w:spacing w:line="221" w:lineRule="auto"/>
        <w:jc w:val="both"/>
        <w:rPr>
          <w:rFonts w:ascii="Liberation Serif" w:hAnsi="Liberation Serif"/>
          <w:b/>
          <w:bCs/>
        </w:rPr>
      </w:pPr>
    </w:p>
    <w:p w:rsidR="002E122C" w:rsidRDefault="002E122C" w:rsidP="0072527B">
      <w:pPr>
        <w:spacing w:line="221" w:lineRule="auto"/>
        <w:jc w:val="both"/>
        <w:rPr>
          <w:rFonts w:ascii="Liberation Serif" w:hAnsi="Liberation Serif"/>
          <w:b/>
          <w:bCs/>
        </w:rPr>
      </w:pPr>
    </w:p>
    <w:p w:rsidR="002E122C" w:rsidRPr="0072527B" w:rsidRDefault="002E122C" w:rsidP="0072527B">
      <w:pPr>
        <w:spacing w:line="221" w:lineRule="auto"/>
        <w:jc w:val="both"/>
        <w:rPr>
          <w:rFonts w:ascii="Liberation Serif" w:hAnsi="Liberation Serif"/>
          <w:b/>
          <w:bCs/>
        </w:rPr>
      </w:pPr>
    </w:p>
    <w:p w:rsidR="0072527B" w:rsidRPr="0072527B" w:rsidRDefault="0072527B" w:rsidP="0072527B">
      <w:pPr>
        <w:spacing w:line="221" w:lineRule="auto"/>
        <w:jc w:val="both"/>
        <w:rPr>
          <w:rFonts w:ascii="Liberation Serif" w:hAnsi="Liberation Serif"/>
          <w:b/>
          <w:bCs/>
        </w:rPr>
      </w:pPr>
      <w:r w:rsidRPr="0072527B">
        <w:rPr>
          <w:rFonts w:ascii="Liberation Serif" w:hAnsi="Liberation Serif"/>
          <w:b/>
          <w:bCs/>
        </w:rPr>
        <w:lastRenderedPageBreak/>
        <w:t>5. Готовность жилищно-коммунального хозяйства (по основным показателям)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686"/>
        <w:gridCol w:w="1701"/>
        <w:gridCol w:w="1618"/>
        <w:gridCol w:w="2209"/>
      </w:tblGrid>
      <w:tr w:rsidR="0072527B" w:rsidRPr="0072527B" w:rsidTr="00F2240F">
        <w:trPr>
          <w:trHeight w:val="589"/>
        </w:trPr>
        <w:tc>
          <w:tcPr>
            <w:tcW w:w="817" w:type="dxa"/>
            <w:vAlign w:val="center"/>
          </w:tcPr>
          <w:p w:rsidR="0072527B" w:rsidRPr="0072527B" w:rsidRDefault="0072527B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Align w:val="center"/>
          </w:tcPr>
          <w:p w:rsidR="0072527B" w:rsidRPr="0072527B" w:rsidRDefault="0072527B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72527B" w:rsidRPr="0072527B" w:rsidRDefault="0072527B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Задание по подготовке</w:t>
            </w:r>
          </w:p>
        </w:tc>
        <w:tc>
          <w:tcPr>
            <w:tcW w:w="1618" w:type="dxa"/>
            <w:vAlign w:val="center"/>
          </w:tcPr>
          <w:p w:rsidR="0072527B" w:rsidRPr="0072527B" w:rsidRDefault="0072527B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Фактически подготовлено</w:t>
            </w:r>
          </w:p>
        </w:tc>
        <w:tc>
          <w:tcPr>
            <w:tcW w:w="2209" w:type="dxa"/>
            <w:vAlign w:val="center"/>
          </w:tcPr>
          <w:p w:rsidR="0072527B" w:rsidRPr="0072527B" w:rsidRDefault="0072527B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% готовности на отчетную дату</w:t>
            </w:r>
          </w:p>
        </w:tc>
      </w:tr>
      <w:tr w:rsidR="0072527B" w:rsidRPr="0072527B" w:rsidTr="00F2240F">
        <w:trPr>
          <w:trHeight w:val="404"/>
        </w:trPr>
        <w:tc>
          <w:tcPr>
            <w:tcW w:w="817" w:type="dxa"/>
            <w:vAlign w:val="center"/>
          </w:tcPr>
          <w:p w:rsidR="0072527B" w:rsidRPr="0072527B" w:rsidRDefault="0072527B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Жилищный фонд (всего):</w:t>
            </w:r>
          </w:p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кол-во домов (ед.)</w:t>
            </w:r>
          </w:p>
        </w:tc>
        <w:tc>
          <w:tcPr>
            <w:tcW w:w="1701" w:type="dxa"/>
            <w:vAlign w:val="center"/>
          </w:tcPr>
          <w:p w:rsidR="0072527B" w:rsidRPr="0072527B" w:rsidRDefault="00E0590D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263</w:t>
            </w:r>
          </w:p>
        </w:tc>
        <w:tc>
          <w:tcPr>
            <w:tcW w:w="1618" w:type="dxa"/>
            <w:vAlign w:val="center"/>
          </w:tcPr>
          <w:p w:rsidR="0072527B" w:rsidRPr="0072527B" w:rsidRDefault="00E0590D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2209" w:type="dxa"/>
            <w:vAlign w:val="center"/>
          </w:tcPr>
          <w:p w:rsidR="0072527B" w:rsidRPr="0072527B" w:rsidRDefault="00E0590D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72527B" w:rsidRPr="0072527B" w:rsidTr="00F2240F">
        <w:trPr>
          <w:trHeight w:val="404"/>
        </w:trPr>
        <w:tc>
          <w:tcPr>
            <w:tcW w:w="817" w:type="dxa"/>
            <w:vAlign w:val="center"/>
          </w:tcPr>
          <w:p w:rsidR="0072527B" w:rsidRPr="0072527B" w:rsidRDefault="0072527B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72527B" w:rsidRPr="0072527B" w:rsidRDefault="0072527B" w:rsidP="00F2240F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их площадь (тыс. кв. м)</w:t>
            </w:r>
          </w:p>
        </w:tc>
        <w:tc>
          <w:tcPr>
            <w:tcW w:w="1701" w:type="dxa"/>
            <w:vAlign w:val="center"/>
          </w:tcPr>
          <w:p w:rsidR="0072527B" w:rsidRPr="0072527B" w:rsidRDefault="00E0590D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216,186</w:t>
            </w:r>
          </w:p>
        </w:tc>
        <w:tc>
          <w:tcPr>
            <w:tcW w:w="1618" w:type="dxa"/>
            <w:vAlign w:val="center"/>
          </w:tcPr>
          <w:p w:rsidR="0072527B" w:rsidRPr="0072527B" w:rsidRDefault="00E0590D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10,189</w:t>
            </w:r>
          </w:p>
        </w:tc>
        <w:tc>
          <w:tcPr>
            <w:tcW w:w="2209" w:type="dxa"/>
            <w:vAlign w:val="center"/>
          </w:tcPr>
          <w:p w:rsidR="0072527B" w:rsidRPr="0072527B" w:rsidRDefault="00E0590D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72527B" w:rsidRPr="0072527B" w:rsidTr="00F2240F">
        <w:trPr>
          <w:trHeight w:val="404"/>
        </w:trPr>
        <w:tc>
          <w:tcPr>
            <w:tcW w:w="817" w:type="dxa"/>
            <w:vAlign w:val="center"/>
          </w:tcPr>
          <w:p w:rsidR="0072527B" w:rsidRPr="0072527B" w:rsidRDefault="0072527B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72527B" w:rsidRPr="0072527B" w:rsidRDefault="0072527B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Котельные (ед.), всего</w:t>
            </w:r>
          </w:p>
        </w:tc>
        <w:tc>
          <w:tcPr>
            <w:tcW w:w="1701" w:type="dxa"/>
            <w:vAlign w:val="center"/>
          </w:tcPr>
          <w:p w:rsidR="0072527B" w:rsidRPr="0072527B" w:rsidRDefault="0072527B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618" w:type="dxa"/>
            <w:vAlign w:val="center"/>
          </w:tcPr>
          <w:p w:rsidR="0072527B" w:rsidRPr="0072527B" w:rsidRDefault="00E0590D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209" w:type="dxa"/>
            <w:vAlign w:val="center"/>
          </w:tcPr>
          <w:p w:rsidR="0072527B" w:rsidRPr="0072527B" w:rsidRDefault="00E0590D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</w:tr>
      <w:tr w:rsidR="0072527B" w:rsidRPr="0072527B" w:rsidTr="00F2240F">
        <w:trPr>
          <w:trHeight w:val="404"/>
        </w:trPr>
        <w:tc>
          <w:tcPr>
            <w:tcW w:w="817" w:type="dxa"/>
            <w:vAlign w:val="center"/>
          </w:tcPr>
          <w:p w:rsidR="0072527B" w:rsidRPr="0072527B" w:rsidRDefault="0072527B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72527B" w:rsidRPr="0072527B" w:rsidRDefault="0072527B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в том числе муниципальных (ед.)</w:t>
            </w:r>
          </w:p>
        </w:tc>
        <w:tc>
          <w:tcPr>
            <w:tcW w:w="1701" w:type="dxa"/>
            <w:vAlign w:val="center"/>
          </w:tcPr>
          <w:p w:rsidR="0072527B" w:rsidRPr="0072527B" w:rsidRDefault="0072527B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618" w:type="dxa"/>
            <w:vAlign w:val="center"/>
          </w:tcPr>
          <w:p w:rsidR="0072527B" w:rsidRPr="0072527B" w:rsidRDefault="0072527B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209" w:type="dxa"/>
            <w:vAlign w:val="center"/>
          </w:tcPr>
          <w:p w:rsidR="0072527B" w:rsidRPr="0072527B" w:rsidRDefault="00E0590D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</w:tr>
      <w:tr w:rsidR="0072527B" w:rsidRPr="0072527B" w:rsidTr="00F2240F">
        <w:trPr>
          <w:trHeight w:val="404"/>
        </w:trPr>
        <w:tc>
          <w:tcPr>
            <w:tcW w:w="817" w:type="dxa"/>
            <w:vAlign w:val="center"/>
          </w:tcPr>
          <w:p w:rsidR="0072527B" w:rsidRPr="0072527B" w:rsidRDefault="0072527B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72527B" w:rsidRPr="0072527B" w:rsidRDefault="0072527B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Тепловые сети, в двухтрубном исчислении (км)</w:t>
            </w:r>
          </w:p>
        </w:tc>
        <w:tc>
          <w:tcPr>
            <w:tcW w:w="1701" w:type="dxa"/>
            <w:vAlign w:val="center"/>
          </w:tcPr>
          <w:p w:rsidR="0072527B" w:rsidRPr="0072527B" w:rsidRDefault="0072527B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55,6</w:t>
            </w:r>
          </w:p>
        </w:tc>
        <w:tc>
          <w:tcPr>
            <w:tcW w:w="1618" w:type="dxa"/>
            <w:vAlign w:val="center"/>
          </w:tcPr>
          <w:p w:rsidR="0072527B" w:rsidRPr="0072527B" w:rsidRDefault="00E0590D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20,2</w:t>
            </w:r>
          </w:p>
        </w:tc>
        <w:tc>
          <w:tcPr>
            <w:tcW w:w="2209" w:type="dxa"/>
            <w:vAlign w:val="center"/>
          </w:tcPr>
          <w:p w:rsidR="0072527B" w:rsidRPr="0072527B" w:rsidRDefault="00E0590D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</w:tr>
      <w:tr w:rsidR="0072527B" w:rsidRPr="0072527B" w:rsidTr="00F2240F">
        <w:trPr>
          <w:trHeight w:val="404"/>
        </w:trPr>
        <w:tc>
          <w:tcPr>
            <w:tcW w:w="817" w:type="dxa"/>
            <w:vAlign w:val="center"/>
          </w:tcPr>
          <w:p w:rsidR="0072527B" w:rsidRPr="0072527B" w:rsidRDefault="0072527B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72527B" w:rsidRPr="0072527B" w:rsidRDefault="0072527B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Водопроводные сети (км)</w:t>
            </w:r>
          </w:p>
        </w:tc>
        <w:tc>
          <w:tcPr>
            <w:tcW w:w="1701" w:type="dxa"/>
            <w:vAlign w:val="center"/>
          </w:tcPr>
          <w:p w:rsidR="0072527B" w:rsidRPr="0072527B" w:rsidRDefault="0072527B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156,1</w:t>
            </w:r>
          </w:p>
        </w:tc>
        <w:tc>
          <w:tcPr>
            <w:tcW w:w="1618" w:type="dxa"/>
            <w:vAlign w:val="center"/>
          </w:tcPr>
          <w:p w:rsidR="00E0590D" w:rsidRPr="0072527B" w:rsidRDefault="00E0590D" w:rsidP="00E0590D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97,9</w:t>
            </w:r>
          </w:p>
        </w:tc>
        <w:tc>
          <w:tcPr>
            <w:tcW w:w="2209" w:type="dxa"/>
            <w:vAlign w:val="center"/>
          </w:tcPr>
          <w:p w:rsidR="0072527B" w:rsidRPr="0072527B" w:rsidRDefault="00E0590D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</w:tr>
      <w:tr w:rsidR="0072527B" w:rsidRPr="0072527B" w:rsidTr="00F2240F">
        <w:trPr>
          <w:trHeight w:val="404"/>
        </w:trPr>
        <w:tc>
          <w:tcPr>
            <w:tcW w:w="817" w:type="dxa"/>
            <w:vAlign w:val="center"/>
          </w:tcPr>
          <w:p w:rsidR="0072527B" w:rsidRPr="0072527B" w:rsidRDefault="0072527B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3686" w:type="dxa"/>
            <w:vAlign w:val="center"/>
          </w:tcPr>
          <w:p w:rsidR="0072527B" w:rsidRPr="0072527B" w:rsidRDefault="0072527B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Канализационные сети (км)</w:t>
            </w:r>
          </w:p>
        </w:tc>
        <w:tc>
          <w:tcPr>
            <w:tcW w:w="1701" w:type="dxa"/>
            <w:vAlign w:val="center"/>
          </w:tcPr>
          <w:p w:rsidR="0072527B" w:rsidRPr="0072527B" w:rsidRDefault="0072527B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33,01</w:t>
            </w:r>
          </w:p>
        </w:tc>
        <w:tc>
          <w:tcPr>
            <w:tcW w:w="1618" w:type="dxa"/>
            <w:vAlign w:val="center"/>
          </w:tcPr>
          <w:p w:rsidR="0072527B" w:rsidRPr="0072527B" w:rsidRDefault="00E0590D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24,6</w:t>
            </w:r>
          </w:p>
        </w:tc>
        <w:tc>
          <w:tcPr>
            <w:tcW w:w="2209" w:type="dxa"/>
            <w:vAlign w:val="center"/>
          </w:tcPr>
          <w:p w:rsidR="0072527B" w:rsidRPr="0072527B" w:rsidRDefault="00E0590D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74</w:t>
            </w:r>
          </w:p>
        </w:tc>
      </w:tr>
      <w:tr w:rsidR="0072527B" w:rsidRPr="0072527B" w:rsidTr="00F2240F">
        <w:trPr>
          <w:trHeight w:val="404"/>
        </w:trPr>
        <w:tc>
          <w:tcPr>
            <w:tcW w:w="817" w:type="dxa"/>
            <w:vAlign w:val="center"/>
          </w:tcPr>
          <w:p w:rsidR="0072527B" w:rsidRPr="0072527B" w:rsidRDefault="0072527B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3686" w:type="dxa"/>
            <w:vAlign w:val="center"/>
          </w:tcPr>
          <w:p w:rsidR="0072527B" w:rsidRPr="0072527B" w:rsidRDefault="0072527B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Электрические сети (км)</w:t>
            </w:r>
          </w:p>
        </w:tc>
        <w:tc>
          <w:tcPr>
            <w:tcW w:w="1701" w:type="dxa"/>
            <w:vAlign w:val="center"/>
          </w:tcPr>
          <w:p w:rsidR="0072527B" w:rsidRPr="0072527B" w:rsidRDefault="0072527B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1647</w:t>
            </w:r>
          </w:p>
        </w:tc>
        <w:tc>
          <w:tcPr>
            <w:tcW w:w="1618" w:type="dxa"/>
            <w:vAlign w:val="center"/>
          </w:tcPr>
          <w:p w:rsidR="0072527B" w:rsidRPr="0072527B" w:rsidRDefault="0072527B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1647</w:t>
            </w:r>
          </w:p>
        </w:tc>
        <w:tc>
          <w:tcPr>
            <w:tcW w:w="2209" w:type="dxa"/>
            <w:vAlign w:val="center"/>
          </w:tcPr>
          <w:p w:rsidR="0072527B" w:rsidRPr="0072527B" w:rsidRDefault="0072527B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E0590D" w:rsidRPr="0072527B" w:rsidTr="00F2240F">
        <w:trPr>
          <w:trHeight w:val="404"/>
        </w:trPr>
        <w:tc>
          <w:tcPr>
            <w:tcW w:w="817" w:type="dxa"/>
            <w:vAlign w:val="center"/>
          </w:tcPr>
          <w:p w:rsidR="00E0590D" w:rsidRPr="0072527B" w:rsidRDefault="00E0590D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3686" w:type="dxa"/>
            <w:vAlign w:val="center"/>
          </w:tcPr>
          <w:p w:rsidR="00E0590D" w:rsidRPr="0072527B" w:rsidRDefault="00E0590D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Газопроводы (км)</w:t>
            </w:r>
          </w:p>
        </w:tc>
        <w:tc>
          <w:tcPr>
            <w:tcW w:w="1701" w:type="dxa"/>
            <w:vAlign w:val="center"/>
          </w:tcPr>
          <w:p w:rsidR="00E0590D" w:rsidRPr="0072527B" w:rsidRDefault="00E0590D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369,9</w:t>
            </w:r>
          </w:p>
        </w:tc>
        <w:tc>
          <w:tcPr>
            <w:tcW w:w="1618" w:type="dxa"/>
            <w:vAlign w:val="center"/>
          </w:tcPr>
          <w:p w:rsidR="00E0590D" w:rsidRPr="0072527B" w:rsidRDefault="00E0590D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369,9</w:t>
            </w:r>
          </w:p>
        </w:tc>
        <w:tc>
          <w:tcPr>
            <w:tcW w:w="2209" w:type="dxa"/>
            <w:vAlign w:val="center"/>
          </w:tcPr>
          <w:p w:rsidR="00E0590D" w:rsidRPr="0072527B" w:rsidRDefault="00E0590D" w:rsidP="00F2240F">
            <w:pPr>
              <w:pStyle w:val="31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</w:tbl>
    <w:p w:rsidR="0072527B" w:rsidRPr="005253E9" w:rsidRDefault="0072527B" w:rsidP="00E0590D">
      <w:pPr>
        <w:jc w:val="both"/>
        <w:rPr>
          <w:rFonts w:ascii="Liberation Serif" w:hAnsi="Liberation Serif" w:cs="Liberation Serif"/>
        </w:rPr>
      </w:pPr>
    </w:p>
    <w:p w:rsidR="00C71171" w:rsidRPr="005253E9" w:rsidRDefault="00C71171" w:rsidP="00C71171">
      <w:pPr>
        <w:ind w:firstLine="708"/>
        <w:jc w:val="both"/>
        <w:rPr>
          <w:rFonts w:ascii="Liberation Serif" w:hAnsi="Liberation Serif" w:cs="Liberation Serif"/>
        </w:rPr>
      </w:pPr>
      <w:r w:rsidRPr="005253E9">
        <w:rPr>
          <w:rFonts w:ascii="Liberation Serif" w:hAnsi="Liberation Serif" w:cs="Liberation Serif"/>
        </w:rPr>
        <w:t>В целях подготовки муниципального образования «Каменский городской ок</w:t>
      </w:r>
      <w:r w:rsidR="00D311DC" w:rsidRPr="005253E9">
        <w:rPr>
          <w:rFonts w:ascii="Liberation Serif" w:hAnsi="Liberation Serif" w:cs="Liberation Serif"/>
        </w:rPr>
        <w:t>р</w:t>
      </w:r>
      <w:r w:rsidR="000D764A">
        <w:rPr>
          <w:rFonts w:ascii="Liberation Serif" w:hAnsi="Liberation Serif" w:cs="Liberation Serif"/>
        </w:rPr>
        <w:t>уг» к отопительному периоду 2023/2024</w:t>
      </w:r>
      <w:r w:rsidRPr="005253E9">
        <w:rPr>
          <w:rFonts w:ascii="Liberation Serif" w:hAnsi="Liberation Serif" w:cs="Liberation Serif"/>
        </w:rPr>
        <w:t xml:space="preserve"> г</w:t>
      </w:r>
      <w:r w:rsidR="00D311DC" w:rsidRPr="005253E9">
        <w:rPr>
          <w:rFonts w:ascii="Liberation Serif" w:hAnsi="Liberation Serif" w:cs="Liberation Serif"/>
        </w:rPr>
        <w:t>ода</w:t>
      </w:r>
      <w:r w:rsidRPr="005253E9">
        <w:rPr>
          <w:rFonts w:ascii="Liberation Serif" w:hAnsi="Liberation Serif" w:cs="Liberation Serif"/>
        </w:rPr>
        <w:t xml:space="preserve"> отчет о выполнении мероприятий по Форме 1-ЖКХ (зима) ежемесячно направляется в Министерство энергетики и ЖКХ Свердловской области.</w:t>
      </w:r>
    </w:p>
    <w:p w:rsidR="000D299C" w:rsidRPr="005253E9" w:rsidRDefault="00C71171" w:rsidP="00E56CE7">
      <w:pPr>
        <w:ind w:firstLine="708"/>
        <w:jc w:val="both"/>
        <w:rPr>
          <w:rFonts w:ascii="Liberation Serif" w:hAnsi="Liberation Serif" w:cs="Liberation Serif"/>
        </w:rPr>
      </w:pPr>
      <w:r w:rsidRPr="005253E9">
        <w:rPr>
          <w:rFonts w:ascii="Liberation Serif" w:hAnsi="Liberation Serif" w:cs="Liberation Serif"/>
        </w:rPr>
        <w:t xml:space="preserve">Еженедельно, по четвергам, направляется информация по паспортам готовности жилого фонда. Завершение выдачи паспортов готовности </w:t>
      </w:r>
      <w:r w:rsidR="00B41CD1" w:rsidRPr="005253E9">
        <w:rPr>
          <w:rFonts w:ascii="Liberation Serif" w:hAnsi="Liberation Serif" w:cs="Liberation Serif"/>
        </w:rPr>
        <w:t>по</w:t>
      </w:r>
      <w:r w:rsidR="00E0590D">
        <w:rPr>
          <w:rFonts w:ascii="Liberation Serif" w:hAnsi="Liberation Serif" w:cs="Liberation Serif"/>
        </w:rPr>
        <w:t xml:space="preserve"> 263 </w:t>
      </w:r>
      <w:r w:rsidR="00A924DE" w:rsidRPr="005253E9">
        <w:rPr>
          <w:rFonts w:ascii="Liberation Serif" w:hAnsi="Liberation Serif" w:cs="Liberation Serif"/>
        </w:rPr>
        <w:t>дома</w:t>
      </w:r>
      <w:r w:rsidR="00B41CD1" w:rsidRPr="005253E9">
        <w:rPr>
          <w:rFonts w:ascii="Liberation Serif" w:hAnsi="Liberation Serif" w:cs="Liberation Serif"/>
        </w:rPr>
        <w:t>м</w:t>
      </w:r>
      <w:r w:rsidR="00E0590D">
        <w:rPr>
          <w:rFonts w:ascii="Liberation Serif" w:hAnsi="Liberation Serif" w:cs="Liberation Serif"/>
        </w:rPr>
        <w:t xml:space="preserve"> планируется до 15.09.2024</w:t>
      </w:r>
      <w:r w:rsidRPr="005253E9">
        <w:rPr>
          <w:rFonts w:ascii="Liberation Serif" w:hAnsi="Liberation Serif" w:cs="Liberation Serif"/>
        </w:rPr>
        <w:t>.</w:t>
      </w:r>
    </w:p>
    <w:p w:rsidR="00054FE3" w:rsidRPr="005253E9" w:rsidRDefault="00054FE3" w:rsidP="00B941BA">
      <w:pPr>
        <w:jc w:val="both"/>
        <w:rPr>
          <w:rFonts w:ascii="Liberation Serif" w:hAnsi="Liberation Serif" w:cs="Liberation Serif"/>
          <w:b/>
        </w:rPr>
      </w:pPr>
    </w:p>
    <w:p w:rsidR="00F7756B" w:rsidRPr="005253E9" w:rsidRDefault="00F7756B" w:rsidP="00F7756B">
      <w:pPr>
        <w:ind w:left="-567" w:firstLine="1134"/>
        <w:jc w:val="both"/>
        <w:rPr>
          <w:rFonts w:ascii="Liberation Serif" w:hAnsi="Liberation Serif"/>
          <w:b/>
        </w:rPr>
      </w:pPr>
      <w:r w:rsidRPr="005253E9">
        <w:rPr>
          <w:rFonts w:ascii="Liberation Serif" w:hAnsi="Liberation Serif"/>
          <w:b/>
        </w:rPr>
        <w:t>Погашение задолженности за топливно-энергетические ресурсы.</w:t>
      </w:r>
    </w:p>
    <w:p w:rsidR="00FE4A3E" w:rsidRPr="00D72159" w:rsidRDefault="00FE4A3E" w:rsidP="00D72159">
      <w:pPr>
        <w:ind w:firstLine="567"/>
        <w:jc w:val="both"/>
        <w:rPr>
          <w:rFonts w:ascii="Liberation Serif" w:hAnsi="Liberation Serif"/>
        </w:rPr>
      </w:pPr>
      <w:r w:rsidRPr="00D72159">
        <w:rPr>
          <w:rFonts w:ascii="Liberation Serif" w:hAnsi="Liberation Serif"/>
        </w:rPr>
        <w:t xml:space="preserve">Задолженность </w:t>
      </w:r>
      <w:r w:rsidRPr="00571313">
        <w:rPr>
          <w:rFonts w:ascii="Liberation Serif" w:hAnsi="Liberation Serif"/>
          <w:b/>
        </w:rPr>
        <w:t>МУП «Тепловодоснабжение Каменского городского округа</w:t>
      </w:r>
      <w:r w:rsidR="00571313" w:rsidRPr="00571313">
        <w:rPr>
          <w:rFonts w:ascii="Liberation Serif" w:hAnsi="Liberation Serif"/>
          <w:b/>
        </w:rPr>
        <w:t>»</w:t>
      </w:r>
      <w:r w:rsidRPr="00D72159">
        <w:rPr>
          <w:rFonts w:ascii="Liberation Serif" w:hAnsi="Liberation Serif"/>
        </w:rPr>
        <w:t xml:space="preserve"> за потребленные топливно-энергетические ре</w:t>
      </w:r>
      <w:r w:rsidR="00571313">
        <w:rPr>
          <w:rFonts w:ascii="Liberation Serif" w:hAnsi="Liberation Serif"/>
        </w:rPr>
        <w:t>сурсы по состоянию на 01.08.2024</w:t>
      </w:r>
      <w:r w:rsidRPr="00D72159">
        <w:rPr>
          <w:rFonts w:ascii="Liberation Serif" w:hAnsi="Liberation Serif"/>
        </w:rPr>
        <w:t xml:space="preserve"> года сост</w:t>
      </w:r>
      <w:r w:rsidR="00571313">
        <w:rPr>
          <w:rFonts w:ascii="Liberation Serif" w:hAnsi="Liberation Serif"/>
        </w:rPr>
        <w:t>авляет 162 606,62</w:t>
      </w:r>
      <w:r w:rsidRPr="00D72159">
        <w:rPr>
          <w:rFonts w:ascii="Liberation Serif" w:hAnsi="Liberation Serif"/>
        </w:rPr>
        <w:t xml:space="preserve"> тыс. руб.</w:t>
      </w:r>
      <w:r w:rsidR="00D72159">
        <w:rPr>
          <w:rFonts w:ascii="Liberation Serif" w:hAnsi="Liberation Serif"/>
        </w:rPr>
        <w:t xml:space="preserve"> </w:t>
      </w:r>
      <w:r w:rsidRPr="00D72159">
        <w:rPr>
          <w:rFonts w:ascii="Liberation Serif" w:hAnsi="Liberation Serif"/>
        </w:rPr>
        <w:t>в том числе:</w:t>
      </w:r>
    </w:p>
    <w:p w:rsidR="00FE4A3E" w:rsidRDefault="00571313" w:rsidP="00FE4A3E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АО «</w:t>
      </w:r>
      <w:proofErr w:type="spellStart"/>
      <w:r>
        <w:rPr>
          <w:rFonts w:ascii="Liberation Serif" w:hAnsi="Liberation Serif"/>
        </w:rPr>
        <w:t>Уралсевергаз</w:t>
      </w:r>
      <w:proofErr w:type="spellEnd"/>
      <w:r>
        <w:rPr>
          <w:rFonts w:ascii="Liberation Serif" w:hAnsi="Liberation Serif"/>
        </w:rPr>
        <w:t>» - 59 989,53</w:t>
      </w:r>
      <w:r w:rsidR="00FE4A3E" w:rsidRPr="00D72159">
        <w:rPr>
          <w:rFonts w:ascii="Liberation Serif" w:hAnsi="Liberation Serif"/>
        </w:rPr>
        <w:t xml:space="preserve"> тыс. руб.;</w:t>
      </w:r>
    </w:p>
    <w:p w:rsidR="00D72159" w:rsidRPr="00D72159" w:rsidRDefault="00571313" w:rsidP="00FE4A3E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АО «ГАЗЭКС» - 7 136,82</w:t>
      </w:r>
      <w:r w:rsidR="00D72159">
        <w:rPr>
          <w:rFonts w:ascii="Liberation Serif" w:hAnsi="Liberation Serif"/>
        </w:rPr>
        <w:t xml:space="preserve"> тыс. руб.;</w:t>
      </w:r>
    </w:p>
    <w:p w:rsidR="00D72159" w:rsidRDefault="00571313" w:rsidP="00FE4A3E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АО «</w:t>
      </w:r>
      <w:proofErr w:type="spellStart"/>
      <w:r>
        <w:rPr>
          <w:rFonts w:ascii="Liberation Serif" w:hAnsi="Liberation Serif"/>
        </w:rPr>
        <w:t>ЭнергосбыТ</w:t>
      </w:r>
      <w:proofErr w:type="spellEnd"/>
      <w:r>
        <w:rPr>
          <w:rFonts w:ascii="Liberation Serif" w:hAnsi="Liberation Serif"/>
        </w:rPr>
        <w:t xml:space="preserve"> Плюс» - 88 258,39</w:t>
      </w:r>
      <w:r w:rsidR="00FE4A3E" w:rsidRPr="00D72159">
        <w:rPr>
          <w:rFonts w:ascii="Liberation Serif" w:hAnsi="Liberation Serif"/>
        </w:rPr>
        <w:t xml:space="preserve"> тыс. руб.</w:t>
      </w:r>
      <w:r w:rsidR="00D72159">
        <w:rPr>
          <w:rFonts w:ascii="Liberation Serif" w:hAnsi="Liberation Serif"/>
        </w:rPr>
        <w:t>;</w:t>
      </w:r>
    </w:p>
    <w:p w:rsidR="00D72159" w:rsidRDefault="00571313" w:rsidP="00FE4A3E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ОАО «Водоканал КУ» - 5 979,31</w:t>
      </w:r>
      <w:r w:rsidR="00D72159">
        <w:rPr>
          <w:rFonts w:ascii="Liberation Serif" w:hAnsi="Liberation Serif"/>
        </w:rPr>
        <w:t xml:space="preserve"> тыс. руб.;</w:t>
      </w:r>
    </w:p>
    <w:p w:rsidR="00D72159" w:rsidRPr="00D72159" w:rsidRDefault="00571313" w:rsidP="00D72159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ОАО «Синарская ТЭЦ» - 1 242,57</w:t>
      </w:r>
      <w:r w:rsidR="00D72159">
        <w:rPr>
          <w:rFonts w:ascii="Liberation Serif" w:hAnsi="Liberation Serif"/>
        </w:rPr>
        <w:t xml:space="preserve"> тыс. руб.</w:t>
      </w:r>
      <w:r w:rsidR="00FE4A3E" w:rsidRPr="00D72159">
        <w:rPr>
          <w:rFonts w:ascii="Liberation Serif" w:hAnsi="Liberation Serif"/>
        </w:rPr>
        <w:t xml:space="preserve"> </w:t>
      </w:r>
    </w:p>
    <w:p w:rsidR="00FE4A3E" w:rsidRDefault="00FE4A3E" w:rsidP="00FE4A3E">
      <w:pPr>
        <w:ind w:firstLine="567"/>
        <w:jc w:val="both"/>
        <w:rPr>
          <w:rFonts w:ascii="Liberation Serif" w:hAnsi="Liberation Serif"/>
        </w:rPr>
      </w:pPr>
    </w:p>
    <w:p w:rsidR="00571313" w:rsidRDefault="00571313" w:rsidP="00FE4A3E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Задолженность </w:t>
      </w:r>
      <w:r w:rsidRPr="00571313">
        <w:rPr>
          <w:rFonts w:ascii="Liberation Serif" w:hAnsi="Liberation Serif"/>
          <w:b/>
        </w:rPr>
        <w:t>МУП «Теплоресурс»</w:t>
      </w:r>
      <w:r>
        <w:rPr>
          <w:rFonts w:ascii="Liberation Serif" w:hAnsi="Liberation Serif"/>
        </w:rPr>
        <w:t xml:space="preserve"> за </w:t>
      </w:r>
      <w:r w:rsidRPr="00D72159">
        <w:rPr>
          <w:rFonts w:ascii="Liberation Serif" w:hAnsi="Liberation Serif"/>
        </w:rPr>
        <w:t>потребленные топливно-энергетические ре</w:t>
      </w:r>
      <w:r>
        <w:rPr>
          <w:rFonts w:ascii="Liberation Serif" w:hAnsi="Liberation Serif"/>
        </w:rPr>
        <w:t>сурсы по состоянию на 01.08.2024</w:t>
      </w:r>
      <w:r w:rsidRPr="00D72159">
        <w:rPr>
          <w:rFonts w:ascii="Liberation Serif" w:hAnsi="Liberation Serif"/>
        </w:rPr>
        <w:t xml:space="preserve"> года сост</w:t>
      </w:r>
      <w:r>
        <w:rPr>
          <w:rFonts w:ascii="Liberation Serif" w:hAnsi="Liberation Serif"/>
        </w:rPr>
        <w:t>авляет 9 785,29 тыс. руб. в том числе:</w:t>
      </w:r>
    </w:p>
    <w:p w:rsidR="00571313" w:rsidRDefault="00571313" w:rsidP="00571313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АО «</w:t>
      </w:r>
      <w:proofErr w:type="spellStart"/>
      <w:r>
        <w:rPr>
          <w:rFonts w:ascii="Liberation Serif" w:hAnsi="Liberation Serif"/>
        </w:rPr>
        <w:t>Уралсевергаз</w:t>
      </w:r>
      <w:proofErr w:type="spellEnd"/>
      <w:r>
        <w:rPr>
          <w:rFonts w:ascii="Liberation Serif" w:hAnsi="Liberation Serif"/>
        </w:rPr>
        <w:t>» - 2 680,35</w:t>
      </w:r>
      <w:r w:rsidRPr="00D72159">
        <w:rPr>
          <w:rFonts w:ascii="Liberation Serif" w:hAnsi="Liberation Serif"/>
        </w:rPr>
        <w:t xml:space="preserve"> тыс. руб.;</w:t>
      </w:r>
    </w:p>
    <w:p w:rsidR="00571313" w:rsidRPr="00D72159" w:rsidRDefault="00571313" w:rsidP="00571313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АО «ГАЗЭКС» - 454,73 тыс. руб.;</w:t>
      </w:r>
    </w:p>
    <w:p w:rsidR="00571313" w:rsidRDefault="00571313" w:rsidP="00571313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АО «</w:t>
      </w:r>
      <w:proofErr w:type="spellStart"/>
      <w:r>
        <w:rPr>
          <w:rFonts w:ascii="Liberation Serif" w:hAnsi="Liberation Serif"/>
        </w:rPr>
        <w:t>ЭнергосбыТ</w:t>
      </w:r>
      <w:proofErr w:type="spellEnd"/>
      <w:r>
        <w:rPr>
          <w:rFonts w:ascii="Liberation Serif" w:hAnsi="Liberation Serif"/>
        </w:rPr>
        <w:t xml:space="preserve"> Плюс» - 7 357,28</w:t>
      </w:r>
      <w:r w:rsidRPr="00D72159">
        <w:rPr>
          <w:rFonts w:ascii="Liberation Serif" w:hAnsi="Liberation Serif"/>
        </w:rPr>
        <w:t xml:space="preserve"> тыс. руб.</w:t>
      </w:r>
      <w:r>
        <w:rPr>
          <w:rFonts w:ascii="Liberation Serif" w:hAnsi="Liberation Serif"/>
        </w:rPr>
        <w:t>;</w:t>
      </w:r>
    </w:p>
    <w:p w:rsidR="00571313" w:rsidRDefault="00571313" w:rsidP="00571313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ОАО «Синарская ТЭЦ» - -707,07 тыс. руб.</w:t>
      </w:r>
      <w:r w:rsidRPr="00D72159">
        <w:rPr>
          <w:rFonts w:ascii="Liberation Serif" w:hAnsi="Liberation Serif"/>
        </w:rPr>
        <w:t xml:space="preserve"> </w:t>
      </w:r>
    </w:p>
    <w:p w:rsidR="00571313" w:rsidRDefault="00571313" w:rsidP="00571313">
      <w:pPr>
        <w:ind w:firstLine="567"/>
        <w:jc w:val="both"/>
        <w:rPr>
          <w:rFonts w:ascii="Liberation Serif" w:hAnsi="Liberation Serif"/>
        </w:rPr>
      </w:pPr>
    </w:p>
    <w:p w:rsidR="00571313" w:rsidRPr="00D72159" w:rsidRDefault="00571313" w:rsidP="00571313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Задолженность потребителей перед </w:t>
      </w:r>
      <w:r w:rsidRPr="00571313">
        <w:rPr>
          <w:rFonts w:ascii="Liberation Serif" w:hAnsi="Liberation Serif"/>
          <w:b/>
        </w:rPr>
        <w:t>МУП «Тепловодоснабжение Каменского городского округа»</w:t>
      </w:r>
      <w:r w:rsidR="00630F00">
        <w:rPr>
          <w:rFonts w:ascii="Liberation Serif" w:hAnsi="Liberation Serif"/>
          <w:b/>
        </w:rPr>
        <w:t xml:space="preserve"> </w:t>
      </w:r>
      <w:r w:rsidR="00630F00">
        <w:rPr>
          <w:rFonts w:ascii="Liberation Serif" w:hAnsi="Liberation Serif"/>
        </w:rPr>
        <w:t>по состоянию на 01.08.2024</w:t>
      </w:r>
      <w:r w:rsidR="00630F00" w:rsidRPr="00D72159">
        <w:rPr>
          <w:rFonts w:ascii="Liberation Serif" w:hAnsi="Liberation Serif"/>
        </w:rPr>
        <w:t xml:space="preserve"> года сост</w:t>
      </w:r>
      <w:r w:rsidR="00630F00">
        <w:rPr>
          <w:rFonts w:ascii="Liberation Serif" w:hAnsi="Liberation Serif"/>
        </w:rPr>
        <w:t xml:space="preserve">авляет </w:t>
      </w:r>
      <w:r w:rsidR="00D552C9">
        <w:rPr>
          <w:rFonts w:ascii="Liberation Serif" w:hAnsi="Liberation Serif"/>
        </w:rPr>
        <w:t>68 016,0 тыс. руб.</w:t>
      </w:r>
    </w:p>
    <w:p w:rsidR="00571313" w:rsidRDefault="00630F00" w:rsidP="00571313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Население –</w:t>
      </w:r>
      <w:r w:rsidR="00D552C9">
        <w:rPr>
          <w:rFonts w:ascii="Liberation Serif" w:hAnsi="Liberation Serif"/>
        </w:rPr>
        <w:t xml:space="preserve"> 62 535</w:t>
      </w:r>
      <w:r>
        <w:rPr>
          <w:rFonts w:ascii="Liberation Serif" w:hAnsi="Liberation Serif"/>
        </w:rPr>
        <w:t>,</w:t>
      </w:r>
      <w:r w:rsidR="00D552C9">
        <w:rPr>
          <w:rFonts w:ascii="Liberation Serif" w:hAnsi="Liberation Serif"/>
        </w:rPr>
        <w:t>00</w:t>
      </w:r>
      <w:r>
        <w:rPr>
          <w:rFonts w:ascii="Liberation Serif" w:hAnsi="Liberation Serif"/>
        </w:rPr>
        <w:t xml:space="preserve"> тыс. руб.</w:t>
      </w:r>
    </w:p>
    <w:p w:rsidR="00630F00" w:rsidRDefault="00630F00" w:rsidP="00571313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Прочие –</w:t>
      </w:r>
      <w:r w:rsidR="00D552C9">
        <w:rPr>
          <w:rFonts w:ascii="Liberation Serif" w:hAnsi="Liberation Serif"/>
        </w:rPr>
        <w:t xml:space="preserve"> 5375,0</w:t>
      </w:r>
      <w:r>
        <w:rPr>
          <w:rFonts w:ascii="Liberation Serif" w:hAnsi="Liberation Serif"/>
        </w:rPr>
        <w:t xml:space="preserve"> тыс. руб.   </w:t>
      </w:r>
    </w:p>
    <w:p w:rsidR="00630F00" w:rsidRDefault="00630F00" w:rsidP="00571313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Управляющие компании –</w:t>
      </w:r>
      <w:r w:rsidR="00D552C9">
        <w:rPr>
          <w:rFonts w:ascii="Liberation Serif" w:hAnsi="Liberation Serif"/>
        </w:rPr>
        <w:t xml:space="preserve"> 106,0</w:t>
      </w:r>
      <w:r>
        <w:rPr>
          <w:rFonts w:ascii="Liberation Serif" w:hAnsi="Liberation Serif"/>
        </w:rPr>
        <w:t xml:space="preserve"> тыс. руб.</w:t>
      </w:r>
    </w:p>
    <w:p w:rsidR="00571313" w:rsidRDefault="00571313" w:rsidP="00FE4A3E">
      <w:pPr>
        <w:ind w:firstLine="567"/>
        <w:jc w:val="both"/>
        <w:rPr>
          <w:rFonts w:ascii="Liberation Serif" w:hAnsi="Liberation Serif"/>
        </w:rPr>
      </w:pPr>
    </w:p>
    <w:p w:rsidR="00571313" w:rsidRDefault="00630F00" w:rsidP="00630F00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Задолженность потребителей перед </w:t>
      </w:r>
      <w:r>
        <w:rPr>
          <w:rFonts w:ascii="Liberation Serif" w:hAnsi="Liberation Serif"/>
          <w:b/>
        </w:rPr>
        <w:t>МУП «Теплоресурс</w:t>
      </w:r>
      <w:r w:rsidRPr="00571313">
        <w:rPr>
          <w:rFonts w:ascii="Liberation Serif" w:hAnsi="Liberation Serif"/>
          <w:b/>
        </w:rPr>
        <w:t>»</w:t>
      </w:r>
      <w:r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</w:rPr>
        <w:t>по состоянию на 01.08.2024</w:t>
      </w:r>
      <w:r w:rsidRPr="00D72159">
        <w:rPr>
          <w:rFonts w:ascii="Liberation Serif" w:hAnsi="Liberation Serif"/>
        </w:rPr>
        <w:t xml:space="preserve"> года сост</w:t>
      </w:r>
      <w:r>
        <w:rPr>
          <w:rFonts w:ascii="Liberation Serif" w:hAnsi="Liberation Serif"/>
        </w:rPr>
        <w:t xml:space="preserve">авляет </w:t>
      </w:r>
      <w:r w:rsidR="00D552C9">
        <w:rPr>
          <w:rFonts w:ascii="Liberation Serif" w:hAnsi="Liberation Serif"/>
        </w:rPr>
        <w:t>23 844,0 тыс. руб.</w:t>
      </w:r>
    </w:p>
    <w:p w:rsidR="00630F00" w:rsidRDefault="00630F00" w:rsidP="00630F00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Население – </w:t>
      </w:r>
      <w:r w:rsidR="00D552C9">
        <w:rPr>
          <w:rFonts w:ascii="Liberation Serif" w:hAnsi="Liberation Serif"/>
        </w:rPr>
        <w:t>22 734,0</w:t>
      </w:r>
      <w:r>
        <w:rPr>
          <w:rFonts w:ascii="Liberation Serif" w:hAnsi="Liberation Serif"/>
        </w:rPr>
        <w:t xml:space="preserve"> тыс. руб.</w:t>
      </w:r>
    </w:p>
    <w:p w:rsidR="00630F00" w:rsidRDefault="00630F00" w:rsidP="00630F00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Прочие – 1</w:t>
      </w:r>
      <w:r w:rsidR="00D552C9">
        <w:rPr>
          <w:rFonts w:ascii="Liberation Serif" w:hAnsi="Liberation Serif"/>
        </w:rPr>
        <w:t xml:space="preserve"> 110</w:t>
      </w:r>
      <w:r>
        <w:rPr>
          <w:rFonts w:ascii="Liberation Serif" w:hAnsi="Liberation Serif"/>
        </w:rPr>
        <w:t>,0 тыс. руб.</w:t>
      </w:r>
    </w:p>
    <w:p w:rsidR="00571313" w:rsidRDefault="00571313" w:rsidP="00FE4A3E">
      <w:pPr>
        <w:ind w:firstLine="567"/>
        <w:jc w:val="both"/>
        <w:rPr>
          <w:rFonts w:ascii="Liberation Serif" w:hAnsi="Liberation Serif"/>
        </w:rPr>
      </w:pPr>
    </w:p>
    <w:p w:rsidR="006A57C5" w:rsidRDefault="006A57C5" w:rsidP="00FE4A3E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Задолженность по заработной плате перед работниками МУП «Тепловодоснабжение Каменского городского округа» по состоянию на 01.08.2024</w:t>
      </w:r>
      <w:r w:rsidRPr="00D72159">
        <w:rPr>
          <w:rFonts w:ascii="Liberation Serif" w:hAnsi="Liberation Serif"/>
        </w:rPr>
        <w:t xml:space="preserve"> года</w:t>
      </w:r>
      <w:r>
        <w:rPr>
          <w:rFonts w:ascii="Liberation Serif" w:hAnsi="Liberation Serif"/>
        </w:rPr>
        <w:t>, по информации предприятия, отсутствует</w:t>
      </w:r>
      <w:r w:rsidR="00037ED9">
        <w:rPr>
          <w:rFonts w:ascii="Liberation Serif" w:hAnsi="Liberation Serif"/>
        </w:rPr>
        <w:t>.</w:t>
      </w:r>
    </w:p>
    <w:p w:rsidR="006A57C5" w:rsidRDefault="006A57C5" w:rsidP="006A57C5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Задолженность по заработной плате перед работниками МУП «Теплоресурс» по состоянию на 01.08.2024</w:t>
      </w:r>
      <w:r w:rsidRPr="00D72159">
        <w:rPr>
          <w:rFonts w:ascii="Liberation Serif" w:hAnsi="Liberation Serif"/>
        </w:rPr>
        <w:t xml:space="preserve"> года</w:t>
      </w:r>
      <w:r>
        <w:rPr>
          <w:rFonts w:ascii="Liberation Serif" w:hAnsi="Liberation Serif"/>
        </w:rPr>
        <w:t xml:space="preserve">, по информации предприятия, </w:t>
      </w:r>
      <w:r w:rsidRPr="000E7F0C">
        <w:rPr>
          <w:rFonts w:ascii="Liberation Serif" w:hAnsi="Liberation Serif"/>
        </w:rPr>
        <w:t>отсутствует</w:t>
      </w:r>
      <w:r w:rsidR="000E7F0C">
        <w:rPr>
          <w:rFonts w:ascii="Liberation Serif" w:hAnsi="Liberation Serif"/>
        </w:rPr>
        <w:t>.</w:t>
      </w:r>
    </w:p>
    <w:p w:rsidR="000D764A" w:rsidRDefault="000D764A" w:rsidP="000E7F0C">
      <w:pPr>
        <w:pStyle w:val="ab"/>
        <w:rPr>
          <w:rFonts w:ascii="Liberation Serif" w:eastAsia="Calibri" w:hAnsi="Liberation Serif"/>
          <w:color w:val="000000" w:themeColor="text1"/>
          <w:sz w:val="24"/>
          <w:szCs w:val="24"/>
        </w:rPr>
      </w:pPr>
    </w:p>
    <w:p w:rsidR="000E7F0C" w:rsidRDefault="000E7F0C" w:rsidP="000E7F0C">
      <w:pPr>
        <w:pStyle w:val="ab"/>
        <w:rPr>
          <w:rFonts w:ascii="Liberation Serif" w:hAnsi="Liberation Serif" w:cs="Liberation Serif"/>
          <w:sz w:val="24"/>
          <w:szCs w:val="24"/>
        </w:rPr>
      </w:pPr>
    </w:p>
    <w:p w:rsidR="00FE0CA4" w:rsidRPr="0010049E" w:rsidRDefault="00FE0CA4" w:rsidP="00CF5C50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  <w:r w:rsidRPr="0010049E">
        <w:rPr>
          <w:rFonts w:ascii="Liberation Serif" w:hAnsi="Liberation Serif" w:cs="Liberation Serif"/>
          <w:sz w:val="24"/>
          <w:szCs w:val="24"/>
        </w:rPr>
        <w:t>Приложение № 2</w:t>
      </w:r>
    </w:p>
    <w:p w:rsidR="00FE0CA4" w:rsidRPr="0010049E" w:rsidRDefault="00FE0CA4" w:rsidP="00FE0CA4">
      <w:pPr>
        <w:pStyle w:val="ab"/>
        <w:rPr>
          <w:rFonts w:ascii="Liberation Serif" w:hAnsi="Liberation Serif" w:cs="Liberation Serif"/>
          <w:sz w:val="24"/>
          <w:szCs w:val="24"/>
        </w:rPr>
      </w:pPr>
    </w:p>
    <w:p w:rsidR="00FE0CA4" w:rsidRPr="0010049E" w:rsidRDefault="00FE0CA4" w:rsidP="00FE0CA4">
      <w:pPr>
        <w:contextualSpacing/>
        <w:jc w:val="center"/>
        <w:rPr>
          <w:rFonts w:ascii="Liberation Serif" w:hAnsi="Liberation Serif" w:cs="Liberation Serif"/>
          <w:b/>
        </w:rPr>
      </w:pPr>
      <w:r w:rsidRPr="0010049E">
        <w:rPr>
          <w:rFonts w:ascii="Liberation Serif" w:hAnsi="Liberation Serif" w:cs="Liberation Serif"/>
          <w:b/>
        </w:rPr>
        <w:t>Информация о выполнении плана</w:t>
      </w:r>
    </w:p>
    <w:p w:rsidR="00FE0CA4" w:rsidRDefault="00FE0CA4" w:rsidP="0010049E">
      <w:pPr>
        <w:contextualSpacing/>
        <w:jc w:val="center"/>
        <w:rPr>
          <w:rFonts w:ascii="Liberation Serif" w:hAnsi="Liberation Serif" w:cs="Liberation Serif"/>
          <w:b/>
        </w:rPr>
      </w:pPr>
      <w:r w:rsidRPr="0010049E">
        <w:rPr>
          <w:rFonts w:ascii="Liberation Serif" w:hAnsi="Liberation Serif" w:cs="Liberation Serif"/>
          <w:b/>
        </w:rPr>
        <w:t>мероприятий по подготовке жилищного фонда, объектов социальной сферы коммунального комплекса МО «Каменский городской</w:t>
      </w:r>
      <w:r w:rsidR="005214C1" w:rsidRPr="0010049E">
        <w:rPr>
          <w:rFonts w:ascii="Liberation Serif" w:hAnsi="Liberation Serif" w:cs="Liberation Serif"/>
          <w:b/>
        </w:rPr>
        <w:t xml:space="preserve"> округ» к работе в отопительный</w:t>
      </w:r>
      <w:r w:rsidRPr="0010049E">
        <w:rPr>
          <w:rFonts w:ascii="Liberation Serif" w:hAnsi="Liberation Serif" w:cs="Liberation Serif"/>
          <w:b/>
        </w:rPr>
        <w:t xml:space="preserve"> период 2</w:t>
      </w:r>
      <w:r w:rsidR="008D2D79">
        <w:rPr>
          <w:rFonts w:ascii="Liberation Serif" w:hAnsi="Liberation Serif" w:cs="Liberation Serif"/>
          <w:b/>
        </w:rPr>
        <w:t>024/2025</w:t>
      </w:r>
      <w:r w:rsidR="002C67BE" w:rsidRPr="0010049E">
        <w:rPr>
          <w:rFonts w:ascii="Liberation Serif" w:hAnsi="Liberation Serif" w:cs="Liberation Serif"/>
          <w:b/>
        </w:rPr>
        <w:t xml:space="preserve"> год</w:t>
      </w:r>
      <w:r w:rsidR="008D2D79">
        <w:rPr>
          <w:rFonts w:ascii="Liberation Serif" w:hAnsi="Liberation Serif" w:cs="Liberation Serif"/>
          <w:b/>
        </w:rPr>
        <w:t>а по состоянию на 01.08.2024</w:t>
      </w:r>
    </w:p>
    <w:p w:rsidR="0010049E" w:rsidRPr="0010049E" w:rsidRDefault="0010049E" w:rsidP="0010049E">
      <w:pPr>
        <w:contextualSpacing/>
        <w:jc w:val="center"/>
        <w:rPr>
          <w:rFonts w:ascii="Liberation Serif" w:hAnsi="Liberation Serif" w:cs="Liberation Serif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3058"/>
        <w:gridCol w:w="1843"/>
        <w:gridCol w:w="1984"/>
        <w:gridCol w:w="2410"/>
      </w:tblGrid>
      <w:tr w:rsidR="0083203E" w:rsidRPr="0010049E" w:rsidTr="007E5A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E" w:rsidRPr="0010049E" w:rsidRDefault="0083203E" w:rsidP="00FF2529">
            <w:pPr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  <w:r w:rsidRPr="0010049E">
              <w:rPr>
                <w:rFonts w:ascii="Liberation Serif" w:hAnsi="Liberation Serif" w:cs="Liberation Serif"/>
                <w:b/>
              </w:rPr>
              <w:t>№ п/п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E" w:rsidRPr="0010049E" w:rsidRDefault="0083203E" w:rsidP="00FF2529">
            <w:pPr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  <w:r w:rsidRPr="0010049E">
              <w:rPr>
                <w:rFonts w:ascii="Liberation Serif" w:hAnsi="Liberation Serif" w:cs="Liberation Serif"/>
                <w:b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E" w:rsidRPr="0010049E" w:rsidRDefault="0083203E" w:rsidP="00FF2529">
            <w:pPr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  <w:r w:rsidRPr="0010049E">
              <w:rPr>
                <w:rFonts w:ascii="Liberation Serif" w:hAnsi="Liberation Serif" w:cs="Liberation Serif"/>
                <w:b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E" w:rsidRPr="0010049E" w:rsidRDefault="0083203E" w:rsidP="00FF2529">
            <w:pPr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  <w:r w:rsidRPr="0010049E">
              <w:rPr>
                <w:rFonts w:ascii="Liberation Serif" w:hAnsi="Liberation Serif" w:cs="Liberation Serif"/>
                <w:b/>
              </w:rPr>
              <w:t>Ответственный</w:t>
            </w:r>
          </w:p>
          <w:p w:rsidR="0083203E" w:rsidRPr="0010049E" w:rsidRDefault="0083203E" w:rsidP="00FF2529">
            <w:pPr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  <w:r w:rsidRPr="0010049E">
              <w:rPr>
                <w:rFonts w:ascii="Liberation Serif" w:hAnsi="Liberation Serif" w:cs="Liberation Serif"/>
                <w:b/>
              </w:rPr>
              <w:t xml:space="preserve"> исполнитель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3E" w:rsidRPr="0010049E" w:rsidRDefault="0083203E" w:rsidP="00FF2529">
            <w:pPr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  <w:r w:rsidRPr="0010049E">
              <w:rPr>
                <w:rFonts w:ascii="Liberation Serif" w:hAnsi="Liberation Serif" w:cs="Liberation Serif"/>
                <w:b/>
              </w:rPr>
              <w:t>Информация о выполнении</w:t>
            </w:r>
          </w:p>
        </w:tc>
      </w:tr>
      <w:tr w:rsidR="009F49D7" w:rsidRPr="0083203E" w:rsidTr="007E5A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D7" w:rsidRPr="000D764A" w:rsidRDefault="009F49D7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764A">
              <w:rPr>
                <w:rFonts w:ascii="Liberation Serif" w:hAnsi="Liberation Serif" w:cs="Liberation Serif"/>
                <w:color w:val="000000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D7" w:rsidRPr="004667B6" w:rsidRDefault="009F49D7" w:rsidP="00CF1BB9">
            <w:pPr>
              <w:contextualSpacing/>
              <w:rPr>
                <w:rFonts w:ascii="Liberation Serif" w:hAnsi="Liberation Serif"/>
                <w:color w:val="000000"/>
              </w:rPr>
            </w:pPr>
            <w:r w:rsidRPr="004667B6">
              <w:rPr>
                <w:rFonts w:ascii="Liberation Serif" w:hAnsi="Liberation Serif"/>
                <w:color w:val="000000"/>
              </w:rPr>
              <w:t>Подведение итогов отопительного сезона 2023/2024 года, разработка планов мероприятий по подготовке к работе в отопительный период 2024/2025 года с учетом имевших место в предыдущем отопительном периоде недостатков и обязательным проведением гидравлических и тепловых испытаний тепловых сетей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D7" w:rsidRPr="004667B6" w:rsidRDefault="009F49D7" w:rsidP="00CF1BB9">
            <w:pPr>
              <w:contextualSpacing/>
              <w:jc w:val="center"/>
              <w:rPr>
                <w:rFonts w:ascii="Liberation Serif" w:hAnsi="Liberation Serif"/>
                <w:color w:val="000000"/>
              </w:rPr>
            </w:pPr>
            <w:r w:rsidRPr="004667B6">
              <w:rPr>
                <w:rFonts w:ascii="Liberation Serif" w:hAnsi="Liberation Serif"/>
                <w:color w:val="000000"/>
              </w:rPr>
              <w:t>до 31 мая 2024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D7" w:rsidRPr="0083203E" w:rsidRDefault="009F49D7" w:rsidP="00CF1BB9">
            <w:pPr>
              <w:contextualSpacing/>
              <w:rPr>
                <w:rFonts w:ascii="Liberation Serif" w:hAnsi="Liberation Serif" w:cs="Liberation Serif"/>
              </w:rPr>
            </w:pPr>
            <w:r w:rsidRPr="0083203E">
              <w:rPr>
                <w:rFonts w:ascii="Liberation Serif" w:hAnsi="Liberation Serif" w:cs="Liberation Serif"/>
              </w:rPr>
              <w:t>Зам. Главы Администрации по вопросам ЖКХ,</w:t>
            </w:r>
          </w:p>
          <w:p w:rsidR="009F49D7" w:rsidRPr="0083203E" w:rsidRDefault="009F49D7" w:rsidP="00CF1BB9">
            <w:pPr>
              <w:contextualSpacing/>
              <w:rPr>
                <w:rFonts w:ascii="Liberation Serif" w:hAnsi="Liberation Serif" w:cs="Liberation Serif"/>
              </w:rPr>
            </w:pPr>
            <w:r w:rsidRPr="0083203E">
              <w:rPr>
                <w:rFonts w:ascii="Liberation Serif" w:hAnsi="Liberation Serif" w:cs="Liberation Serif"/>
              </w:rPr>
              <w:t>Руководители предприятий ЖКХ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7" w:rsidRPr="000D764A" w:rsidRDefault="009F49D7" w:rsidP="00CF1BB9">
            <w:pPr>
              <w:contextualSpacing/>
              <w:rPr>
                <w:rFonts w:ascii="Liberation Serif" w:hAnsi="Liberation Serif" w:cs="Liberation Serif"/>
              </w:rPr>
            </w:pPr>
            <w:r w:rsidRPr="004667B6">
              <w:rPr>
                <w:rFonts w:ascii="Liberation Serif" w:hAnsi="Liberation Serif" w:cs="Liberation Serif"/>
              </w:rPr>
              <w:t>постановление Главы городского округа от 07.06.2024 № 1139</w:t>
            </w:r>
          </w:p>
        </w:tc>
      </w:tr>
      <w:tr w:rsidR="009F49D7" w:rsidRPr="0083203E" w:rsidTr="007E5A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D7" w:rsidRPr="000D764A" w:rsidRDefault="009F49D7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764A">
              <w:rPr>
                <w:rFonts w:ascii="Liberation Serif" w:hAnsi="Liberation Serif" w:cs="Liberation Serif"/>
                <w:color w:val="000000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D7" w:rsidRDefault="009F49D7" w:rsidP="00CF1BB9">
            <w:pPr>
              <w:contextualSpacing/>
              <w:rPr>
                <w:rFonts w:ascii="Liberation Serif" w:hAnsi="Liberation Serif"/>
                <w:color w:val="000000"/>
              </w:rPr>
            </w:pPr>
            <w:r w:rsidRPr="004667B6">
              <w:rPr>
                <w:rFonts w:ascii="Liberation Serif" w:hAnsi="Liberation Serif"/>
                <w:color w:val="000000"/>
              </w:rPr>
              <w:t>Составление и согласование с поставщиками топливно-энергетических ресурсов графиков равномерных поставок котельного топлива на склады организации, обеспечивающей теплоснабжение жилищного фонда и объектов социальной сферы</w:t>
            </w:r>
          </w:p>
          <w:p w:rsidR="006E200E" w:rsidRPr="004667B6" w:rsidRDefault="006E200E" w:rsidP="00CF1BB9">
            <w:pPr>
              <w:contextualSpacing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D7" w:rsidRPr="004667B6" w:rsidRDefault="009F49D7" w:rsidP="00CF1BB9">
            <w:pPr>
              <w:contextualSpacing/>
              <w:jc w:val="center"/>
              <w:rPr>
                <w:rFonts w:ascii="Liberation Serif" w:hAnsi="Liberation Serif"/>
                <w:color w:val="000000"/>
              </w:rPr>
            </w:pPr>
            <w:r w:rsidRPr="004667B6">
              <w:rPr>
                <w:rFonts w:ascii="Liberation Serif" w:hAnsi="Liberation Serif"/>
                <w:color w:val="000000"/>
              </w:rPr>
              <w:t xml:space="preserve">до 1 июня 2024 года,  </w:t>
            </w:r>
          </w:p>
          <w:p w:rsidR="009F49D7" w:rsidRPr="004667B6" w:rsidRDefault="009F49D7" w:rsidP="00CF1BB9">
            <w:pPr>
              <w:contextualSpacing/>
              <w:jc w:val="center"/>
              <w:rPr>
                <w:rFonts w:ascii="Liberation Serif" w:hAnsi="Liberation Serif"/>
                <w:color w:val="000000"/>
              </w:rPr>
            </w:pPr>
            <w:r w:rsidRPr="004667B6">
              <w:rPr>
                <w:rFonts w:ascii="Liberation Serif" w:hAnsi="Liberation Serif"/>
                <w:color w:val="000000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D7" w:rsidRPr="004667B6" w:rsidRDefault="009F49D7" w:rsidP="00CF1BB9">
            <w:pPr>
              <w:contextualSpacing/>
              <w:rPr>
                <w:rFonts w:ascii="Liberation Serif" w:hAnsi="Liberation Serif"/>
                <w:color w:val="000000"/>
              </w:rPr>
            </w:pPr>
            <w:r w:rsidRPr="004667B6">
              <w:rPr>
                <w:rFonts w:ascii="Liberation Serif" w:hAnsi="Liberation Serif"/>
                <w:color w:val="000000"/>
              </w:rPr>
              <w:t>Зам. Главы Администрации по вопросам ЖКХ,</w:t>
            </w:r>
          </w:p>
          <w:p w:rsidR="009F49D7" w:rsidRPr="004667B6" w:rsidRDefault="009F49D7" w:rsidP="00CF1BB9">
            <w:pPr>
              <w:contextualSpacing/>
              <w:rPr>
                <w:rFonts w:ascii="Liberation Serif" w:hAnsi="Liberation Serif"/>
                <w:color w:val="000000"/>
              </w:rPr>
            </w:pPr>
            <w:r w:rsidRPr="004667B6">
              <w:rPr>
                <w:rFonts w:ascii="Liberation Serif" w:hAnsi="Liberation Serif"/>
                <w:color w:val="000000"/>
              </w:rPr>
              <w:t>Руководители предприятий ЖКХ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7" w:rsidRPr="0083203E" w:rsidRDefault="009F49D7" w:rsidP="00CF1BB9">
            <w:pPr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9F49D7" w:rsidRPr="0083203E" w:rsidTr="007E5A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7" w:rsidRPr="000D764A" w:rsidRDefault="009F49D7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764A">
              <w:rPr>
                <w:rFonts w:ascii="Liberation Serif" w:hAnsi="Liberation Serif" w:cs="Liberation Serif"/>
                <w:color w:val="000000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7" w:rsidRPr="004667B6" w:rsidRDefault="009F49D7" w:rsidP="00CF1BB9">
            <w:pPr>
              <w:contextualSpacing/>
              <w:rPr>
                <w:rFonts w:ascii="Liberation Serif" w:hAnsi="Liberation Serif"/>
                <w:color w:val="000000"/>
              </w:rPr>
            </w:pPr>
            <w:r w:rsidRPr="004667B6">
              <w:rPr>
                <w:rFonts w:ascii="Liberation Serif" w:hAnsi="Liberation Serif"/>
                <w:color w:val="000000"/>
              </w:rPr>
              <w:t>Представление в Департамент государственного жилищного и строительного надзора Свердловской области: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7" w:rsidRPr="004667B6" w:rsidRDefault="009F49D7" w:rsidP="00CF1BB9">
            <w:pPr>
              <w:contextualSpacing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7" w:rsidRPr="0083203E" w:rsidRDefault="009F49D7" w:rsidP="00CF1BB9">
            <w:pPr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7" w:rsidRPr="0083203E" w:rsidRDefault="009F49D7" w:rsidP="00CF1BB9">
            <w:pPr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6E200E" w:rsidRPr="0083203E" w:rsidTr="004502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0D764A" w:rsidRDefault="006E200E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4667B6" w:rsidRDefault="006E200E" w:rsidP="006E200E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Liberation Serif" w:hAnsi="Liberation Serif"/>
                <w:color w:val="000000"/>
              </w:rPr>
            </w:pPr>
            <w:r w:rsidRPr="004667B6">
              <w:rPr>
                <w:rFonts w:ascii="Liberation Serif" w:hAnsi="Liberation Serif"/>
                <w:color w:val="000000"/>
              </w:rPr>
              <w:t xml:space="preserve">планов-графиков подготовки жилищного фонда и его инженерного оборудования к </w:t>
            </w:r>
            <w:r w:rsidRPr="004667B6">
              <w:rPr>
                <w:rFonts w:ascii="Liberation Serif" w:hAnsi="Liberation Serif"/>
                <w:color w:val="000000"/>
              </w:rPr>
              <w:lastRenderedPageBreak/>
              <w:t xml:space="preserve">отопительному периоду 2024/2025 года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4667B6" w:rsidRDefault="006E200E" w:rsidP="00CF1BB9">
            <w:pPr>
              <w:contextualSpacing/>
              <w:jc w:val="center"/>
              <w:rPr>
                <w:rFonts w:ascii="Liberation Serif" w:hAnsi="Liberation Serif"/>
                <w:color w:val="000000"/>
              </w:rPr>
            </w:pPr>
            <w:r w:rsidRPr="004667B6">
              <w:rPr>
                <w:rFonts w:ascii="Liberation Serif" w:hAnsi="Liberation Serif"/>
                <w:color w:val="000000"/>
              </w:rPr>
              <w:lastRenderedPageBreak/>
              <w:t>до 30 мая 2024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0E" w:rsidRPr="00CF5C50" w:rsidRDefault="006E200E" w:rsidP="00CF1BB9">
            <w:pPr>
              <w:contextualSpacing/>
              <w:rPr>
                <w:rFonts w:ascii="Liberation Serif" w:hAnsi="Liberation Serif" w:cs="Liberation Serif"/>
              </w:rPr>
            </w:pPr>
            <w:r w:rsidRPr="00CF5C50">
              <w:rPr>
                <w:rFonts w:ascii="Liberation Serif" w:hAnsi="Liberation Serif"/>
              </w:rPr>
              <w:t xml:space="preserve">Зам. Главы Администрации по вопросам ЖКХ, </w:t>
            </w:r>
            <w:r w:rsidRPr="00CF5C50">
              <w:rPr>
                <w:rFonts w:ascii="Liberation Serif" w:hAnsi="Liberation Serif"/>
              </w:rPr>
              <w:lastRenderedPageBreak/>
              <w:t>Руководители управляющих компаний, Руководитель Управления культуры, спорта и делам молодежи, Руководитель Управления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0D764A" w:rsidRDefault="006E200E" w:rsidP="00CF1BB9">
            <w:pPr>
              <w:contextualSpacing/>
              <w:rPr>
                <w:rFonts w:ascii="Liberation Serif" w:hAnsi="Liberation Serif" w:cs="Liberation Serif"/>
                <w:highlight w:val="yellow"/>
              </w:rPr>
            </w:pPr>
            <w:r w:rsidRPr="000D764A">
              <w:rPr>
                <w:rFonts w:ascii="Liberation Serif" w:hAnsi="Liberation Serif" w:cs="Liberation Serif"/>
              </w:rPr>
              <w:lastRenderedPageBreak/>
              <w:t>Информация направл</w:t>
            </w:r>
            <w:r>
              <w:rPr>
                <w:rFonts w:ascii="Liberation Serif" w:hAnsi="Liberation Serif" w:cs="Liberation Serif"/>
              </w:rPr>
              <w:t xml:space="preserve">ена в </w:t>
            </w:r>
            <w:proofErr w:type="spellStart"/>
            <w:r>
              <w:rPr>
                <w:rFonts w:ascii="Liberation Serif" w:hAnsi="Liberation Serif" w:cs="Liberation Serif"/>
              </w:rPr>
              <w:t>Госжилинспекцию</w:t>
            </w:r>
            <w:proofErr w:type="spellEnd"/>
          </w:p>
        </w:tc>
      </w:tr>
      <w:tr w:rsidR="006E200E" w:rsidRPr="0083203E" w:rsidTr="004502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0D764A" w:rsidRDefault="006E200E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0D764A" w:rsidRDefault="006E200E" w:rsidP="000D764A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color w:val="000000"/>
              </w:rPr>
            </w:pPr>
            <w:r w:rsidRPr="004667B6">
              <w:rPr>
                <w:rFonts w:ascii="Liberation Serif" w:hAnsi="Liberation Serif"/>
                <w:color w:val="000000"/>
              </w:rPr>
              <w:t>графики прекращения предоставления коммунальных услуг в связи с подготовкой жилищного фонда к отопительному периоду  2024/2025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0D764A" w:rsidRDefault="006E200E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4667B6">
              <w:rPr>
                <w:rFonts w:ascii="Liberation Serif" w:hAnsi="Liberation Serif"/>
                <w:color w:val="000000"/>
              </w:rPr>
              <w:t>до 30 мая 2024 года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0E" w:rsidRPr="00CF5C50" w:rsidRDefault="006E200E" w:rsidP="00450288">
            <w:pPr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0D764A" w:rsidRDefault="006E200E" w:rsidP="003F2A36">
            <w:pPr>
              <w:contextualSpacing/>
              <w:rPr>
                <w:rFonts w:ascii="Liberation Serif" w:hAnsi="Liberation Serif" w:cs="Liberation Serif"/>
              </w:rPr>
            </w:pPr>
            <w:r w:rsidRPr="000D764A">
              <w:rPr>
                <w:rFonts w:ascii="Liberation Serif" w:hAnsi="Liberation Serif" w:cs="Liberation Serif"/>
              </w:rPr>
              <w:t>Информация направл</w:t>
            </w:r>
            <w:r>
              <w:rPr>
                <w:rFonts w:ascii="Liberation Serif" w:hAnsi="Liberation Serif" w:cs="Liberation Serif"/>
              </w:rPr>
              <w:t xml:space="preserve">ена в </w:t>
            </w:r>
            <w:proofErr w:type="spellStart"/>
            <w:r>
              <w:rPr>
                <w:rFonts w:ascii="Liberation Serif" w:hAnsi="Liberation Serif" w:cs="Liberation Serif"/>
              </w:rPr>
              <w:t>Госжилинспекцию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6E200E" w:rsidRPr="0083203E" w:rsidTr="004502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0D764A" w:rsidRDefault="006E200E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0D764A" w:rsidRDefault="006E200E" w:rsidP="003F2A36">
            <w:pPr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4667B6">
              <w:rPr>
                <w:rFonts w:ascii="Liberation Serif" w:hAnsi="Liberation Serif"/>
                <w:color w:val="000000"/>
              </w:rPr>
              <w:t>3)      программу проведения проверок готовности потребителей тепловой энергии, теплоснабжающих организаций к отопительному периоду 2024/2025 года, утвержденную Главой Каменского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0D764A" w:rsidRDefault="006E200E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4667B6">
              <w:rPr>
                <w:rFonts w:ascii="Liberation Serif" w:hAnsi="Liberation Serif"/>
                <w:color w:val="000000"/>
              </w:rPr>
              <w:t>до 30 мая 2024 года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CF5C50" w:rsidRDefault="006E200E" w:rsidP="00450288">
            <w:pPr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0D764A" w:rsidRDefault="006E200E" w:rsidP="003F2A36">
            <w:pPr>
              <w:contextualSpacing/>
              <w:rPr>
                <w:rFonts w:ascii="Liberation Serif" w:hAnsi="Liberation Serif" w:cs="Liberation Serif"/>
              </w:rPr>
            </w:pPr>
            <w:r w:rsidRPr="000D764A">
              <w:rPr>
                <w:rFonts w:ascii="Liberation Serif" w:hAnsi="Liberation Serif" w:cs="Liberation Serif"/>
              </w:rPr>
              <w:t>Информация направл</w:t>
            </w:r>
            <w:r>
              <w:rPr>
                <w:rFonts w:ascii="Liberation Serif" w:hAnsi="Liberation Serif" w:cs="Liberation Serif"/>
              </w:rPr>
              <w:t xml:space="preserve">ена в </w:t>
            </w:r>
            <w:proofErr w:type="spellStart"/>
            <w:r>
              <w:rPr>
                <w:rFonts w:ascii="Liberation Serif" w:hAnsi="Liberation Serif" w:cs="Liberation Serif"/>
              </w:rPr>
              <w:t>Госжилинспекцию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6E200E" w:rsidRPr="0083203E" w:rsidTr="004502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0D764A" w:rsidRDefault="006E200E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764A">
              <w:rPr>
                <w:rFonts w:ascii="Liberation Serif" w:hAnsi="Liberation Serif" w:cs="Liberation Serif"/>
                <w:color w:val="000000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6E200E" w:rsidRDefault="006E200E" w:rsidP="00CF1BB9">
            <w:pPr>
              <w:contextualSpacing/>
              <w:rPr>
                <w:rFonts w:ascii="Liberation Serif" w:hAnsi="Liberation Serif"/>
                <w:color w:val="000000"/>
                <w:highlight w:val="yellow"/>
              </w:rPr>
            </w:pPr>
            <w:r w:rsidRPr="006E200E">
              <w:rPr>
                <w:rFonts w:ascii="Liberation Serif" w:hAnsi="Liberation Serif"/>
                <w:color w:val="000000"/>
              </w:rPr>
              <w:t>Проверка готовности жилищного фонда к эксплуатации в осенне-зимний период 2024/2025  года с оформлением паспортов готовности к отопительному периоду (далее паспортов готовности) (в соответствии с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6E200E" w:rsidRDefault="006E200E" w:rsidP="00CF1BB9">
            <w:pPr>
              <w:contextualSpacing/>
              <w:jc w:val="center"/>
              <w:rPr>
                <w:rFonts w:ascii="Liberation Serif" w:hAnsi="Liberation Serif"/>
                <w:color w:val="000000"/>
              </w:rPr>
            </w:pPr>
            <w:r w:rsidRPr="006E200E">
              <w:rPr>
                <w:rFonts w:ascii="Liberation Serif" w:hAnsi="Liberation Serif"/>
                <w:color w:val="000000"/>
              </w:rPr>
              <w:t xml:space="preserve">до 15 сентября </w:t>
            </w:r>
          </w:p>
          <w:p w:rsidR="006E200E" w:rsidRPr="006E200E" w:rsidRDefault="006E200E" w:rsidP="00CF1BB9">
            <w:pPr>
              <w:contextualSpacing/>
              <w:jc w:val="center"/>
              <w:rPr>
                <w:rFonts w:ascii="Liberation Serif" w:hAnsi="Liberation Serif"/>
                <w:color w:val="000000"/>
              </w:rPr>
            </w:pPr>
            <w:r w:rsidRPr="006E200E">
              <w:rPr>
                <w:rFonts w:ascii="Liberation Serif" w:hAnsi="Liberation Serif"/>
                <w:color w:val="000000"/>
              </w:rPr>
              <w:t xml:space="preserve">2024 года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6E200E" w:rsidRDefault="006E200E" w:rsidP="00CF1BB9">
            <w:pPr>
              <w:contextualSpacing/>
              <w:rPr>
                <w:rFonts w:ascii="Liberation Serif" w:hAnsi="Liberation Serif"/>
              </w:rPr>
            </w:pPr>
            <w:r w:rsidRPr="006E200E">
              <w:rPr>
                <w:rFonts w:ascii="Liberation Serif" w:hAnsi="Liberation Serif"/>
              </w:rPr>
              <w:t>Зам. Главы Администрации по вопросам ЖКХ,</w:t>
            </w:r>
          </w:p>
          <w:p w:rsidR="006E200E" w:rsidRPr="006E200E" w:rsidRDefault="006E200E" w:rsidP="00CF1BB9">
            <w:pPr>
              <w:contextualSpacing/>
              <w:rPr>
                <w:rFonts w:ascii="Liberation Serif" w:hAnsi="Liberation Serif"/>
              </w:rPr>
            </w:pPr>
            <w:r w:rsidRPr="006E200E">
              <w:rPr>
                <w:rFonts w:ascii="Liberation Serif" w:hAnsi="Liberation Serif"/>
              </w:rPr>
              <w:t>Руководители предприятий ЖКХ,</w:t>
            </w:r>
          </w:p>
          <w:p w:rsidR="006E200E" w:rsidRPr="006E200E" w:rsidRDefault="006E200E" w:rsidP="00CF1BB9">
            <w:pPr>
              <w:contextualSpacing/>
              <w:rPr>
                <w:rFonts w:ascii="Liberation Serif" w:hAnsi="Liberation Serif" w:cs="Liberation Serif"/>
              </w:rPr>
            </w:pPr>
            <w:r w:rsidRPr="006E200E">
              <w:rPr>
                <w:rFonts w:ascii="Liberation Serif" w:hAnsi="Liberation Serif"/>
              </w:rPr>
              <w:t>Руководители управляющих компаний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6E200E" w:rsidRDefault="006E200E" w:rsidP="00CF1BB9">
            <w:pPr>
              <w:contextualSpacing/>
              <w:rPr>
                <w:rFonts w:ascii="Liberation Serif" w:hAnsi="Liberation Serif" w:cs="Liberation Serif"/>
              </w:rPr>
            </w:pPr>
            <w:r w:rsidRPr="006E200E">
              <w:rPr>
                <w:rFonts w:ascii="Liberation Serif" w:hAnsi="Liberation Serif" w:cs="Liberation Serif"/>
              </w:rPr>
              <w:t>Проводится документарная проверка организаций в соответствии с графиком проверки</w:t>
            </w:r>
          </w:p>
        </w:tc>
      </w:tr>
      <w:tr w:rsidR="000D764A" w:rsidRPr="0083203E" w:rsidTr="004502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A" w:rsidRPr="000D764A" w:rsidRDefault="000D764A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764A">
              <w:rPr>
                <w:rFonts w:ascii="Liberation Serif" w:hAnsi="Liberation Serif" w:cs="Liberation Serif"/>
                <w:color w:val="000000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A" w:rsidRPr="000D764A" w:rsidRDefault="000D764A" w:rsidP="003F2A36">
            <w:pPr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0D764A">
              <w:rPr>
                <w:rFonts w:ascii="Liberation Serif" w:hAnsi="Liberation Serif" w:cs="Liberation Serif"/>
                <w:color w:val="000000"/>
              </w:rPr>
              <w:t>Сбор и представление информации 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A" w:rsidRPr="000D764A" w:rsidRDefault="000D764A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A" w:rsidRPr="00CF5C50" w:rsidRDefault="000D764A" w:rsidP="00450288">
            <w:pPr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A" w:rsidRPr="00CF5C50" w:rsidRDefault="000D764A" w:rsidP="00450288">
            <w:pPr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6E200E" w:rsidRPr="0083203E" w:rsidTr="004502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0D764A" w:rsidRDefault="006E200E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4667B6" w:rsidRDefault="006E200E" w:rsidP="006E200E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Liberation Serif" w:hAnsi="Liberation Serif"/>
                <w:color w:val="000000"/>
              </w:rPr>
            </w:pPr>
            <w:r w:rsidRPr="004667B6">
              <w:rPr>
                <w:rFonts w:ascii="Liberation Serif" w:hAnsi="Liberation Serif"/>
                <w:color w:val="000000"/>
              </w:rPr>
              <w:t>планирование работ по подготовке к эксплуатации в отопительный период 2024/2025 года жилищного фонда, теплоисточников и коммунальных сетей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4667B6" w:rsidRDefault="006E200E" w:rsidP="00CF1BB9">
            <w:pPr>
              <w:contextualSpacing/>
              <w:jc w:val="center"/>
              <w:rPr>
                <w:rFonts w:ascii="Liberation Serif" w:hAnsi="Liberation Serif"/>
                <w:color w:val="000000"/>
              </w:rPr>
            </w:pPr>
            <w:r w:rsidRPr="004667B6">
              <w:rPr>
                <w:rFonts w:ascii="Liberation Serif" w:hAnsi="Liberation Serif"/>
                <w:color w:val="000000"/>
              </w:rPr>
              <w:t>до 30 мая 2024 года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200E" w:rsidRPr="00CF5C50" w:rsidRDefault="006E200E" w:rsidP="00CF1BB9">
            <w:pPr>
              <w:contextualSpacing/>
              <w:rPr>
                <w:rFonts w:ascii="Liberation Serif" w:hAnsi="Liberation Serif"/>
              </w:rPr>
            </w:pPr>
            <w:r w:rsidRPr="00CF5C50">
              <w:rPr>
                <w:rFonts w:ascii="Liberation Serif" w:hAnsi="Liberation Serif"/>
              </w:rPr>
              <w:t>Зам. Главы Администрации по вопросам ЖКХ,</w:t>
            </w:r>
          </w:p>
          <w:p w:rsidR="006E200E" w:rsidRPr="00CF5C50" w:rsidRDefault="006E200E" w:rsidP="00CF1BB9">
            <w:pPr>
              <w:contextualSpacing/>
              <w:rPr>
                <w:rFonts w:ascii="Liberation Serif" w:hAnsi="Liberation Serif"/>
              </w:rPr>
            </w:pPr>
            <w:r w:rsidRPr="00CF5C50">
              <w:rPr>
                <w:rFonts w:ascii="Liberation Serif" w:hAnsi="Liberation Serif"/>
              </w:rPr>
              <w:t>Руководители предприятий ЖКХ,</w:t>
            </w:r>
          </w:p>
          <w:p w:rsidR="006E200E" w:rsidRPr="00CF5C50" w:rsidRDefault="006E200E" w:rsidP="00CF1BB9">
            <w:pPr>
              <w:contextualSpacing/>
              <w:rPr>
                <w:rFonts w:ascii="Liberation Serif" w:hAnsi="Liberation Serif" w:cs="Liberation Serif"/>
              </w:rPr>
            </w:pPr>
            <w:r w:rsidRPr="00CF5C50">
              <w:rPr>
                <w:rFonts w:ascii="Liberation Serif" w:hAnsi="Liberation Serif"/>
              </w:rPr>
              <w:lastRenderedPageBreak/>
              <w:t>Руководители управляющих компаний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CF5C50" w:rsidRDefault="006E200E" w:rsidP="00CF1BB9">
            <w:pPr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Информация ежемесячно направляется в Адрес Министерства энергетики и ЖКХ Свердловской области, в </w:t>
            </w:r>
            <w:r>
              <w:rPr>
                <w:rFonts w:ascii="Liberation Serif" w:hAnsi="Liberation Serif" w:cs="Liberation Serif"/>
              </w:rPr>
              <w:lastRenderedPageBreak/>
              <w:t>территориальный отдел Уральского управления Ростехнадзора</w:t>
            </w:r>
          </w:p>
        </w:tc>
      </w:tr>
      <w:tr w:rsidR="006E200E" w:rsidRPr="0083203E" w:rsidTr="004502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0D764A" w:rsidRDefault="006E200E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0D764A" w:rsidRDefault="006E200E" w:rsidP="000D764A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4667B6">
              <w:rPr>
                <w:rFonts w:ascii="Liberation Serif" w:hAnsi="Liberation Serif"/>
                <w:color w:val="000000"/>
              </w:rPr>
              <w:t>выполнение графиков завоза топлива в организации, обеспечивающие теплоснабжение жилищного фонда и объектов социальной сферы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0D764A" w:rsidRDefault="006E200E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4667B6">
              <w:rPr>
                <w:rFonts w:ascii="Liberation Serif" w:hAnsi="Liberation Serif"/>
                <w:color w:val="000000"/>
              </w:rPr>
              <w:t>еженедельно, с июля по ноябрь 2024 года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0E" w:rsidRPr="00CF5C50" w:rsidRDefault="006E200E" w:rsidP="00450288">
            <w:pPr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CF5C50" w:rsidRDefault="006E200E" w:rsidP="00450288">
            <w:pPr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6E200E" w:rsidRPr="0083203E" w:rsidTr="004502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0D764A" w:rsidRDefault="006E200E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0D764A" w:rsidRDefault="006E200E" w:rsidP="000D764A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4667B6">
              <w:rPr>
                <w:rFonts w:ascii="Liberation Serif" w:hAnsi="Liberation Serif"/>
                <w:color w:val="000000"/>
              </w:rPr>
              <w:t>подготовке муниципального образования «Каменский городской округ» к отопительному периоду 2024/2025 года по форме статистической отчетности 1-ЖКХ (зима)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0D764A" w:rsidRDefault="006E200E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4667B6">
              <w:rPr>
                <w:rFonts w:ascii="Liberation Serif" w:hAnsi="Liberation Serif"/>
                <w:color w:val="000000"/>
              </w:rPr>
              <w:t>к 2 и 17 числу месяца, с июля по ноябрь 2024 года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0E" w:rsidRPr="00CF5C50" w:rsidRDefault="006E200E" w:rsidP="00450288">
            <w:pPr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CF5C50" w:rsidRDefault="006E200E" w:rsidP="00450288">
            <w:pPr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1-ЖКХ (зима) ежемесячно направляется в Министерство энергетики и ЖКХ Свердловской области</w:t>
            </w:r>
          </w:p>
        </w:tc>
      </w:tr>
      <w:tr w:rsidR="006E200E" w:rsidRPr="0083203E" w:rsidTr="004502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0D764A" w:rsidRDefault="006E200E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0D764A" w:rsidRDefault="006E200E" w:rsidP="000D764A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4667B6">
              <w:rPr>
                <w:rFonts w:ascii="Liberation Serif" w:hAnsi="Liberation Serif"/>
                <w:color w:val="000000"/>
              </w:rPr>
              <w:t>выполнении работ по подготовке жилищного фонда, теплоисточников и коммунальных  сетей  к эксплуатации в отопительный период 2024/2025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0D764A" w:rsidRDefault="006E200E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4667B6">
              <w:rPr>
                <w:rFonts w:ascii="Liberation Serif" w:hAnsi="Liberation Serif"/>
                <w:color w:val="000000"/>
              </w:rPr>
              <w:t xml:space="preserve">ежемесячно, по четвергам с 1 августа по 1 ноября 2024 года 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0E" w:rsidRPr="00CF5C50" w:rsidRDefault="006E200E" w:rsidP="00450288">
            <w:pPr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CF5C50" w:rsidRDefault="006E200E" w:rsidP="00450288">
            <w:pPr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Информация своевременно направляется в Министерство энергетики и ЖКХ Свердловской области, в </w:t>
            </w:r>
            <w:proofErr w:type="spellStart"/>
            <w:r>
              <w:rPr>
                <w:rFonts w:ascii="Liberation Serif" w:hAnsi="Liberation Serif" w:cs="Liberation Serif"/>
              </w:rPr>
              <w:t>Госжилинспекцию</w:t>
            </w:r>
            <w:proofErr w:type="spellEnd"/>
          </w:p>
        </w:tc>
      </w:tr>
      <w:tr w:rsidR="006E200E" w:rsidRPr="0083203E" w:rsidTr="004502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0D764A" w:rsidRDefault="006E200E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0D764A" w:rsidRDefault="006E200E" w:rsidP="000D764A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4667B6">
              <w:rPr>
                <w:rFonts w:ascii="Liberation Serif" w:hAnsi="Liberation Serif"/>
                <w:color w:val="000000"/>
              </w:rPr>
              <w:t>создании запаса материально-технических ресурсов для ликвидации аварийных ситуаций в жилищном фонде, на объектах и сетях коммунальной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0D764A" w:rsidRDefault="006E200E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4667B6">
              <w:rPr>
                <w:rFonts w:ascii="Liberation Serif" w:hAnsi="Liberation Serif"/>
                <w:color w:val="000000"/>
              </w:rPr>
              <w:t>ежемесячно, к 5 числу месяца, следующего за отчетным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0E" w:rsidRPr="00CF5C50" w:rsidRDefault="006E200E" w:rsidP="00450288">
            <w:pPr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CF5C50" w:rsidRDefault="006E200E" w:rsidP="00450288">
            <w:pPr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Запас материально-технических ресурсов создан</w:t>
            </w:r>
          </w:p>
        </w:tc>
      </w:tr>
      <w:tr w:rsidR="000D764A" w:rsidRPr="0083203E" w:rsidTr="004502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A" w:rsidRPr="000D764A" w:rsidRDefault="000D764A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A" w:rsidRPr="000D764A" w:rsidRDefault="000D764A" w:rsidP="000D764A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0D764A">
              <w:rPr>
                <w:rFonts w:ascii="Liberation Serif" w:hAnsi="Liberation Serif" w:cs="Liberation Serif"/>
                <w:color w:val="000000"/>
              </w:rPr>
              <w:t>технической готовности жилищного фонда, теплоисточников и коммунальных се</w:t>
            </w:r>
            <w:r w:rsidR="006E200E">
              <w:rPr>
                <w:rFonts w:ascii="Liberation Serif" w:hAnsi="Liberation Serif" w:cs="Liberation Serif"/>
                <w:color w:val="000000"/>
              </w:rPr>
              <w:t>тей к отопительному периоду 2024/2025</w:t>
            </w:r>
            <w:r w:rsidRPr="000D764A">
              <w:rPr>
                <w:rFonts w:ascii="Liberation Serif" w:hAnsi="Liberation Serif" w:cs="Liberation Serif"/>
                <w:color w:val="000000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A" w:rsidRPr="000D764A" w:rsidRDefault="006E200E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 15 сентября 2024</w:t>
            </w:r>
            <w:r w:rsidR="000D764A" w:rsidRPr="000D764A">
              <w:rPr>
                <w:rFonts w:ascii="Liberation Serif" w:hAnsi="Liberation Serif" w:cs="Liberation Serif"/>
                <w:color w:val="000000"/>
              </w:rPr>
              <w:t xml:space="preserve"> года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4A" w:rsidRPr="00CF5C50" w:rsidRDefault="000D764A" w:rsidP="00450288">
            <w:pPr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A" w:rsidRPr="00CF5C50" w:rsidRDefault="000D764A" w:rsidP="00450288">
            <w:pPr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Техническая готовность жилищного фонда, теплоисточников и коммунальных сете</w:t>
            </w:r>
            <w:r w:rsidR="006E200E">
              <w:rPr>
                <w:rFonts w:ascii="Liberation Serif" w:hAnsi="Liberation Serif" w:cs="Liberation Serif"/>
              </w:rPr>
              <w:t>й, будет обеспечена к 15.09.2024</w:t>
            </w:r>
          </w:p>
        </w:tc>
      </w:tr>
      <w:tr w:rsidR="000D764A" w:rsidRPr="0083203E" w:rsidTr="004502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A" w:rsidRPr="000D764A" w:rsidRDefault="000D764A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A" w:rsidRPr="000D764A" w:rsidRDefault="000D764A" w:rsidP="000D764A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0D764A">
              <w:rPr>
                <w:rFonts w:ascii="Liberation Serif" w:hAnsi="Liberation Serif" w:cs="Liberation Serif"/>
                <w:color w:val="000000"/>
              </w:rPr>
              <w:t>выдаче паспортов готовности жилых многоквартирных домов к эксплуатации в зимних условиях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A" w:rsidRPr="000D764A" w:rsidRDefault="000D764A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764A">
              <w:rPr>
                <w:rFonts w:ascii="Liberation Serif" w:hAnsi="Liberation Serif" w:cs="Liberation Serif"/>
                <w:color w:val="000000"/>
              </w:rPr>
              <w:t xml:space="preserve">еженедельно, </w:t>
            </w:r>
            <w:r w:rsidR="006E200E">
              <w:rPr>
                <w:rFonts w:ascii="Liberation Serif" w:hAnsi="Liberation Serif" w:cs="Liberation Serif"/>
                <w:color w:val="000000"/>
              </w:rPr>
              <w:t>со 1 августа по 15 сентября 2024</w:t>
            </w:r>
            <w:r w:rsidRPr="000D764A">
              <w:rPr>
                <w:rFonts w:ascii="Liberation Serif" w:hAnsi="Liberation Serif" w:cs="Liberation Serif"/>
                <w:color w:val="000000"/>
              </w:rPr>
              <w:t xml:space="preserve"> года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4A" w:rsidRPr="00CF5C50" w:rsidRDefault="000D764A" w:rsidP="00450288">
            <w:pPr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A" w:rsidRPr="00CF5C50" w:rsidRDefault="000D764A" w:rsidP="00450288">
            <w:pPr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Выдача паспортов бу</w:t>
            </w:r>
            <w:r w:rsidR="006E200E">
              <w:rPr>
                <w:rFonts w:ascii="Liberation Serif" w:hAnsi="Liberation Serif" w:cs="Liberation Serif"/>
              </w:rPr>
              <w:t>дет завершена к 15 сентября 2024</w:t>
            </w:r>
            <w:r>
              <w:rPr>
                <w:rFonts w:ascii="Liberation Serif" w:hAnsi="Liberation Serif" w:cs="Liberation Serif"/>
              </w:rPr>
              <w:t xml:space="preserve"> года</w:t>
            </w:r>
          </w:p>
        </w:tc>
      </w:tr>
      <w:tr w:rsidR="000D764A" w:rsidRPr="0083203E" w:rsidTr="004502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A" w:rsidRPr="000D764A" w:rsidRDefault="000D764A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A" w:rsidRPr="000D764A" w:rsidRDefault="000D764A" w:rsidP="000D764A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0D764A">
              <w:rPr>
                <w:rFonts w:ascii="Liberation Serif" w:hAnsi="Liberation Serif" w:cs="Liberation Serif"/>
                <w:color w:val="000000"/>
              </w:rPr>
              <w:t xml:space="preserve">выдаче паспортов готовности теплоснабжающим организациям, обеспечивающим </w:t>
            </w:r>
            <w:r w:rsidRPr="000D764A">
              <w:rPr>
                <w:rFonts w:ascii="Liberation Serif" w:hAnsi="Liberation Serif" w:cs="Liberation Serif"/>
                <w:color w:val="000000"/>
              </w:rPr>
              <w:lastRenderedPageBreak/>
              <w:t>теплоснабжение жилищного фонда и объектов социальной сферы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A" w:rsidRPr="000D764A" w:rsidRDefault="000D764A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764A">
              <w:rPr>
                <w:rFonts w:ascii="Liberation Serif" w:hAnsi="Liberation Serif" w:cs="Liberation Serif"/>
                <w:color w:val="000000"/>
              </w:rPr>
              <w:lastRenderedPageBreak/>
              <w:t>еженедельн</w:t>
            </w:r>
            <w:r w:rsidR="006E200E">
              <w:rPr>
                <w:rFonts w:ascii="Liberation Serif" w:hAnsi="Liberation Serif" w:cs="Liberation Serif"/>
                <w:color w:val="000000"/>
              </w:rPr>
              <w:t>о, со 1 августа по 1 ноября 2024</w:t>
            </w:r>
            <w:r w:rsidRPr="000D764A">
              <w:rPr>
                <w:rFonts w:ascii="Liberation Serif" w:hAnsi="Liberation Serif" w:cs="Liberation Serif"/>
                <w:color w:val="000000"/>
              </w:rPr>
              <w:t xml:space="preserve"> года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A" w:rsidRPr="00CF5C50" w:rsidRDefault="000D764A" w:rsidP="00450288">
            <w:pPr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A" w:rsidRPr="00CF5C50" w:rsidRDefault="000D764A" w:rsidP="00450288">
            <w:pPr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Проверка </w:t>
            </w:r>
            <w:r w:rsidRPr="0083203E">
              <w:rPr>
                <w:rFonts w:ascii="Liberation Serif" w:hAnsi="Liberation Serif" w:cs="Liberation Serif"/>
              </w:rPr>
              <w:t>готовно</w:t>
            </w:r>
            <w:r w:rsidR="006E200E">
              <w:rPr>
                <w:rFonts w:ascii="Liberation Serif" w:hAnsi="Liberation Serif" w:cs="Liberation Serif"/>
              </w:rPr>
              <w:t>сти к отопительному периоду 2024/2025</w:t>
            </w:r>
            <w:r w:rsidRPr="0083203E">
              <w:rPr>
                <w:rFonts w:ascii="Liberation Serif" w:hAnsi="Liberation Serif" w:cs="Liberation Serif"/>
              </w:rPr>
              <w:t xml:space="preserve"> года</w:t>
            </w:r>
            <w:r w:rsidR="006E200E">
              <w:rPr>
                <w:rFonts w:ascii="Liberation Serif" w:hAnsi="Liberation Serif" w:cs="Liberation Serif"/>
              </w:rPr>
              <w:t xml:space="preserve"> МУП «Теплоресурс</w:t>
            </w:r>
            <w:r>
              <w:rPr>
                <w:rFonts w:ascii="Liberation Serif" w:hAnsi="Liberation Serif" w:cs="Liberation Serif"/>
              </w:rPr>
              <w:t xml:space="preserve">»  </w:t>
            </w:r>
            <w:r>
              <w:rPr>
                <w:rFonts w:ascii="Liberation Serif" w:hAnsi="Liberation Serif" w:cs="Liberation Serif"/>
              </w:rPr>
              <w:lastRenderedPageBreak/>
              <w:t>01.</w:t>
            </w:r>
            <w:r w:rsidR="006E200E">
              <w:rPr>
                <w:rFonts w:ascii="Liberation Serif" w:hAnsi="Liberation Serif" w:cs="Liberation Serif"/>
              </w:rPr>
              <w:t>09.2024 по 12.09.2024</w:t>
            </w:r>
          </w:p>
        </w:tc>
      </w:tr>
      <w:tr w:rsidR="000D764A" w:rsidRPr="0083203E" w:rsidTr="004502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A" w:rsidRPr="000D764A" w:rsidRDefault="000D764A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764A">
              <w:rPr>
                <w:rFonts w:ascii="Liberation Serif" w:hAnsi="Liberation Serif" w:cs="Liberation Serif"/>
                <w:color w:val="000000"/>
              </w:rPr>
              <w:lastRenderedPageBreak/>
              <w:t>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A" w:rsidRPr="000D764A" w:rsidRDefault="000D764A" w:rsidP="003F2A36">
            <w:pPr>
              <w:rPr>
                <w:rFonts w:ascii="Liberation Serif" w:hAnsi="Liberation Serif" w:cs="Liberation Serif"/>
                <w:color w:val="000000"/>
              </w:rPr>
            </w:pPr>
            <w:r w:rsidRPr="000D764A">
              <w:rPr>
                <w:rFonts w:ascii="Liberation Serif" w:hAnsi="Liberation Serif" w:cs="Liberation Serif"/>
                <w:color w:val="000000"/>
              </w:rPr>
              <w:t>Проверка готовности потребителей тепловой энер</w:t>
            </w:r>
            <w:r w:rsidR="006E200E">
              <w:rPr>
                <w:rFonts w:ascii="Liberation Serif" w:hAnsi="Liberation Serif" w:cs="Liberation Serif"/>
                <w:color w:val="000000"/>
              </w:rPr>
              <w:t>гии к отопительному периоду 2024/2025</w:t>
            </w:r>
            <w:r w:rsidRPr="000D764A">
              <w:rPr>
                <w:rFonts w:ascii="Liberation Serif" w:hAnsi="Liberation Serif" w:cs="Liberation Serif"/>
                <w:color w:val="000000"/>
              </w:rPr>
              <w:t xml:space="preserve"> года с составлением актов и выдачей паспортов готовности (в соответствии с Правилами оценки готовности)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A" w:rsidRPr="000D764A" w:rsidRDefault="006E200E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со 1 августа по 15 сентября 2024</w:t>
            </w:r>
            <w:r w:rsidR="000D764A" w:rsidRPr="000D764A">
              <w:rPr>
                <w:rFonts w:ascii="Liberation Serif" w:hAnsi="Liberation Serif" w:cs="Liberation Serif"/>
                <w:color w:val="000000"/>
              </w:rPr>
              <w:t xml:space="preserve"> года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A" w:rsidRPr="00450288" w:rsidRDefault="000D764A" w:rsidP="00450288">
            <w:pPr>
              <w:contextualSpacing/>
              <w:rPr>
                <w:rFonts w:ascii="Liberation Serif" w:hAnsi="Liberation Serif"/>
              </w:rPr>
            </w:pPr>
            <w:r w:rsidRPr="00450288">
              <w:rPr>
                <w:rFonts w:ascii="Liberation Serif" w:hAnsi="Liberation Serif"/>
              </w:rPr>
              <w:t>Зам. Главы Администрации по вопросам ЖКХ, Руководители управляющих компаний, Руководитель Управления культуры, спорта и делам молодежи, Руководитель Управления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A" w:rsidRPr="00CF5C50" w:rsidRDefault="000D764A" w:rsidP="00450288">
            <w:pPr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Документарная проверка потребителей тепловой энер</w:t>
            </w:r>
            <w:r w:rsidR="006E200E">
              <w:rPr>
                <w:rFonts w:ascii="Liberation Serif" w:hAnsi="Liberation Serif" w:cs="Liberation Serif"/>
              </w:rPr>
              <w:t>гии к отопительному периоду 2024</w:t>
            </w:r>
            <w:r>
              <w:rPr>
                <w:rFonts w:ascii="Liberation Serif" w:hAnsi="Liberation Serif" w:cs="Liberation Serif"/>
              </w:rPr>
              <w:t>/20</w:t>
            </w:r>
            <w:r w:rsidR="006E200E">
              <w:rPr>
                <w:rFonts w:ascii="Liberation Serif" w:hAnsi="Liberation Serif" w:cs="Liberation Serif"/>
              </w:rPr>
              <w:t>25</w:t>
            </w:r>
            <w:r>
              <w:rPr>
                <w:rFonts w:ascii="Liberation Serif" w:hAnsi="Liberation Serif" w:cs="Liberation Serif"/>
              </w:rPr>
              <w:t xml:space="preserve"> года проведена. Выдача паспортов бу</w:t>
            </w:r>
            <w:r w:rsidR="006E200E">
              <w:rPr>
                <w:rFonts w:ascii="Liberation Serif" w:hAnsi="Liberation Serif" w:cs="Liberation Serif"/>
              </w:rPr>
              <w:t>дет завершена к 15 сентября 2024</w:t>
            </w:r>
            <w:r>
              <w:rPr>
                <w:rFonts w:ascii="Liberation Serif" w:hAnsi="Liberation Serif" w:cs="Liberation Serif"/>
              </w:rPr>
              <w:t xml:space="preserve"> года</w:t>
            </w:r>
          </w:p>
        </w:tc>
      </w:tr>
      <w:tr w:rsidR="000D764A" w:rsidRPr="0083203E" w:rsidTr="004502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A" w:rsidRPr="000D764A" w:rsidRDefault="000D764A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764A">
              <w:rPr>
                <w:rFonts w:ascii="Liberation Serif" w:hAnsi="Liberation Serif" w:cs="Liberation Serif"/>
                <w:color w:val="000000"/>
              </w:rPr>
              <w:t>7</w:t>
            </w:r>
          </w:p>
          <w:p w:rsidR="000D764A" w:rsidRPr="000D764A" w:rsidRDefault="000D764A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A" w:rsidRPr="000D764A" w:rsidRDefault="000D764A" w:rsidP="003F2A36">
            <w:pPr>
              <w:rPr>
                <w:rFonts w:ascii="Liberation Serif" w:hAnsi="Liberation Serif" w:cs="Liberation Serif"/>
                <w:color w:val="000000"/>
              </w:rPr>
            </w:pPr>
            <w:r w:rsidRPr="000D764A">
              <w:rPr>
                <w:rFonts w:ascii="Liberation Serif" w:hAnsi="Liberation Serif" w:cs="Liberation Serif"/>
                <w:color w:val="000000"/>
              </w:rPr>
              <w:t>Проверка готовности теплоснабжающих организа</w:t>
            </w:r>
            <w:r w:rsidR="006E200E">
              <w:rPr>
                <w:rFonts w:ascii="Liberation Serif" w:hAnsi="Liberation Serif" w:cs="Liberation Serif"/>
                <w:color w:val="000000"/>
              </w:rPr>
              <w:t>ций к отопительному периоду 2024/2025</w:t>
            </w:r>
            <w:r w:rsidRPr="000D764A">
              <w:rPr>
                <w:rFonts w:ascii="Liberation Serif" w:hAnsi="Liberation Serif" w:cs="Liberation Serif"/>
                <w:color w:val="000000"/>
              </w:rPr>
              <w:t xml:space="preserve"> года с составлением актов и выдачей паспортов готовности (в соответствии с Правилами оценки готовности)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A" w:rsidRPr="000D764A" w:rsidRDefault="006E200E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highlight w:val="yellow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со 1 сентября по 1 ноября 2024</w:t>
            </w:r>
            <w:r w:rsidR="000D764A" w:rsidRPr="000D764A">
              <w:rPr>
                <w:rFonts w:ascii="Liberation Serif" w:hAnsi="Liberation Serif" w:cs="Liberation Serif"/>
                <w:color w:val="000000"/>
              </w:rPr>
              <w:t xml:space="preserve"> года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A" w:rsidRPr="00450288" w:rsidRDefault="000D764A" w:rsidP="00450288">
            <w:pPr>
              <w:contextualSpacing/>
              <w:rPr>
                <w:rFonts w:ascii="Liberation Serif" w:hAnsi="Liberation Serif"/>
              </w:rPr>
            </w:pPr>
            <w:r w:rsidRPr="00450288">
              <w:rPr>
                <w:rFonts w:ascii="Liberation Serif" w:hAnsi="Liberation Serif"/>
              </w:rPr>
              <w:t xml:space="preserve">Зам. Главы Администрации по вопросам ЖКХ, Руководители предприятий ЖКХ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A" w:rsidRPr="00CF5C50" w:rsidRDefault="000D764A" w:rsidP="00450288">
            <w:pPr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Проверка </w:t>
            </w:r>
            <w:r w:rsidRPr="0083203E">
              <w:rPr>
                <w:rFonts w:ascii="Liberation Serif" w:hAnsi="Liberation Serif" w:cs="Liberation Serif"/>
              </w:rPr>
              <w:t>готовно</w:t>
            </w:r>
            <w:r w:rsidR="006E200E">
              <w:rPr>
                <w:rFonts w:ascii="Liberation Serif" w:hAnsi="Liberation Serif" w:cs="Liberation Serif"/>
              </w:rPr>
              <w:t>сти к отопительному периоду 2024/2025</w:t>
            </w:r>
            <w:r w:rsidRPr="0083203E">
              <w:rPr>
                <w:rFonts w:ascii="Liberation Serif" w:hAnsi="Liberation Serif" w:cs="Liberation Serif"/>
              </w:rPr>
              <w:t xml:space="preserve"> года</w:t>
            </w:r>
            <w:r>
              <w:rPr>
                <w:rFonts w:ascii="Liberation Serif" w:hAnsi="Liberation Serif" w:cs="Liberation Serif"/>
              </w:rPr>
              <w:t xml:space="preserve"> МУП «</w:t>
            </w:r>
            <w:r w:rsidR="006E200E">
              <w:rPr>
                <w:rFonts w:ascii="Liberation Serif" w:hAnsi="Liberation Serif" w:cs="Liberation Serif"/>
              </w:rPr>
              <w:t>Теплоресурс</w:t>
            </w:r>
            <w:r w:rsidR="000E5855">
              <w:rPr>
                <w:rFonts w:ascii="Liberation Serif" w:hAnsi="Liberation Serif" w:cs="Liberation Serif"/>
              </w:rPr>
              <w:t>»  02.09.2024 по 10</w:t>
            </w:r>
            <w:r w:rsidR="006E200E">
              <w:rPr>
                <w:rFonts w:ascii="Liberation Serif" w:hAnsi="Liberation Serif" w:cs="Liberation Serif"/>
              </w:rPr>
              <w:t>.09.2024</w:t>
            </w:r>
          </w:p>
        </w:tc>
      </w:tr>
      <w:tr w:rsidR="000D764A" w:rsidRPr="0083203E" w:rsidTr="004502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A" w:rsidRPr="000D764A" w:rsidRDefault="000D764A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764A">
              <w:rPr>
                <w:rFonts w:ascii="Liberation Serif" w:hAnsi="Liberation Serif" w:cs="Liberation Serif"/>
                <w:color w:val="000000"/>
              </w:rPr>
              <w:t>8</w:t>
            </w:r>
          </w:p>
          <w:p w:rsidR="000D764A" w:rsidRPr="000D764A" w:rsidRDefault="000D764A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A" w:rsidRPr="000D764A" w:rsidRDefault="000D764A" w:rsidP="003F2A36">
            <w:pPr>
              <w:rPr>
                <w:rFonts w:ascii="Liberation Serif" w:hAnsi="Liberation Serif" w:cs="Liberation Serif"/>
                <w:color w:val="000000"/>
              </w:rPr>
            </w:pPr>
            <w:r w:rsidRPr="000D764A">
              <w:rPr>
                <w:rFonts w:ascii="Liberation Serif" w:hAnsi="Liberation Serif" w:cs="Liberation Serif"/>
                <w:color w:val="000000"/>
              </w:rPr>
              <w:t>Проверка готовности муниципального образования «Каменский городской округ» к р</w:t>
            </w:r>
            <w:r w:rsidR="006E200E">
              <w:rPr>
                <w:rFonts w:ascii="Liberation Serif" w:hAnsi="Liberation Serif" w:cs="Liberation Serif"/>
                <w:color w:val="000000"/>
              </w:rPr>
              <w:t>аботе в отопительный период 2024/2025</w:t>
            </w:r>
            <w:r w:rsidRPr="000D764A">
              <w:rPr>
                <w:rFonts w:ascii="Liberation Serif" w:hAnsi="Liberation Serif" w:cs="Liberation Serif"/>
                <w:color w:val="000000"/>
              </w:rPr>
              <w:t xml:space="preserve"> года с составлением актов и выдачей паспортов готовности (в соответствии с Правилами оценки готовности)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A" w:rsidRPr="000D764A" w:rsidRDefault="006E200E" w:rsidP="003F2A36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 15 сентября по 15 ноября 2024</w:t>
            </w:r>
            <w:r w:rsidR="000D764A" w:rsidRPr="000D764A">
              <w:rPr>
                <w:rFonts w:ascii="Liberation Serif" w:hAnsi="Liberation Serif" w:cs="Liberation Serif"/>
                <w:color w:val="000000"/>
              </w:rPr>
              <w:t xml:space="preserve"> года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A" w:rsidRPr="00450288" w:rsidRDefault="000D764A" w:rsidP="00450288">
            <w:pPr>
              <w:contextualSpacing/>
              <w:rPr>
                <w:rFonts w:ascii="Liberation Serif" w:hAnsi="Liberation Serif"/>
              </w:rPr>
            </w:pPr>
            <w:r w:rsidRPr="00450288">
              <w:rPr>
                <w:rFonts w:ascii="Liberation Serif" w:hAnsi="Liberation Serif"/>
              </w:rPr>
              <w:t>Уральское управление Ростехнадзора, Зам. Главы Администрации по вопросам ЖКХ,</w:t>
            </w:r>
          </w:p>
          <w:p w:rsidR="000D764A" w:rsidRPr="00450288" w:rsidRDefault="000D764A" w:rsidP="00450288">
            <w:pPr>
              <w:contextualSpacing/>
              <w:rPr>
                <w:rFonts w:ascii="Liberation Serif" w:hAnsi="Liberation Serif"/>
              </w:rPr>
            </w:pPr>
            <w:r w:rsidRPr="00450288">
              <w:rPr>
                <w:rFonts w:ascii="Liberation Serif" w:hAnsi="Liberation Serif"/>
              </w:rPr>
              <w:t>Руководители предприятий ЖКХ,</w:t>
            </w:r>
          </w:p>
          <w:p w:rsidR="000D764A" w:rsidRPr="00450288" w:rsidRDefault="000D764A" w:rsidP="00450288">
            <w:pPr>
              <w:contextualSpacing/>
              <w:rPr>
                <w:rFonts w:ascii="Liberation Serif" w:hAnsi="Liberation Serif"/>
              </w:rPr>
            </w:pPr>
            <w:r w:rsidRPr="00450288">
              <w:rPr>
                <w:rFonts w:ascii="Liberation Serif" w:hAnsi="Liberation Serif"/>
              </w:rPr>
              <w:t>Руководители управляющих компаний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A" w:rsidRPr="00CF5C50" w:rsidRDefault="000D764A" w:rsidP="00450288">
            <w:pPr>
              <w:contextualSpacing/>
              <w:rPr>
                <w:rFonts w:ascii="Liberation Serif" w:hAnsi="Liberation Serif" w:cs="Liberation Serif"/>
              </w:rPr>
            </w:pPr>
          </w:p>
        </w:tc>
      </w:tr>
    </w:tbl>
    <w:p w:rsidR="003377BF" w:rsidRDefault="003377BF" w:rsidP="00FE0CA4">
      <w:pPr>
        <w:rPr>
          <w:rFonts w:ascii="Liberation Serif" w:hAnsi="Liberation Serif" w:cs="Liberation Serif"/>
          <w:color w:val="FF0000"/>
          <w:sz w:val="28"/>
          <w:szCs w:val="28"/>
        </w:rPr>
      </w:pPr>
    </w:p>
    <w:sectPr w:rsidR="003377BF" w:rsidSect="00484408">
      <w:headerReference w:type="even" r:id="rId9"/>
      <w:headerReference w:type="default" r:id="rId10"/>
      <w:headerReference w:type="first" r:id="rId11"/>
      <w:pgSz w:w="11906" w:h="16838"/>
      <w:pgMar w:top="851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03A" w:rsidRDefault="0075103A">
      <w:r>
        <w:separator/>
      </w:r>
    </w:p>
  </w:endnote>
  <w:endnote w:type="continuationSeparator" w:id="0">
    <w:p w:rsidR="0075103A" w:rsidRDefault="0075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03A" w:rsidRDefault="0075103A">
      <w:r>
        <w:separator/>
      </w:r>
    </w:p>
  </w:footnote>
  <w:footnote w:type="continuationSeparator" w:id="0">
    <w:p w:rsidR="0075103A" w:rsidRDefault="00751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288" w:rsidRDefault="00450288" w:rsidP="00FF25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0288" w:rsidRDefault="004502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459868"/>
      <w:docPartObj>
        <w:docPartGallery w:val="Page Numbers (Top of Page)"/>
        <w:docPartUnique/>
      </w:docPartObj>
    </w:sdtPr>
    <w:sdtEndPr/>
    <w:sdtContent>
      <w:p w:rsidR="00484408" w:rsidRDefault="004844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A2F">
          <w:rPr>
            <w:noProof/>
          </w:rPr>
          <w:t>9</w:t>
        </w:r>
        <w:r>
          <w:fldChar w:fldCharType="end"/>
        </w:r>
      </w:p>
    </w:sdtContent>
  </w:sdt>
  <w:p w:rsidR="002E122C" w:rsidRDefault="002E12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2C" w:rsidRDefault="002E122C">
    <w:pPr>
      <w:pStyle w:val="a3"/>
      <w:jc w:val="center"/>
    </w:pPr>
  </w:p>
  <w:p w:rsidR="002E122C" w:rsidRDefault="002E12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26C6"/>
    <w:multiLevelType w:val="multilevel"/>
    <w:tmpl w:val="84DC6D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C371D10"/>
    <w:multiLevelType w:val="hybridMultilevel"/>
    <w:tmpl w:val="10A49FEE"/>
    <w:lvl w:ilvl="0" w:tplc="A2B21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4117A6"/>
    <w:multiLevelType w:val="hybridMultilevel"/>
    <w:tmpl w:val="B2DAF0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6412650"/>
    <w:multiLevelType w:val="hybridMultilevel"/>
    <w:tmpl w:val="CF568C8A"/>
    <w:lvl w:ilvl="0" w:tplc="0E3C8B76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8B35EA"/>
    <w:multiLevelType w:val="hybridMultilevel"/>
    <w:tmpl w:val="AAFC351A"/>
    <w:lvl w:ilvl="0" w:tplc="CD08528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BA3AC5"/>
    <w:multiLevelType w:val="hybridMultilevel"/>
    <w:tmpl w:val="B01CA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3C2"/>
    <w:rsid w:val="00012D0A"/>
    <w:rsid w:val="00037ED9"/>
    <w:rsid w:val="00054D0B"/>
    <w:rsid w:val="00054FE3"/>
    <w:rsid w:val="00066F45"/>
    <w:rsid w:val="000709FF"/>
    <w:rsid w:val="00071CEE"/>
    <w:rsid w:val="00081713"/>
    <w:rsid w:val="00087DC6"/>
    <w:rsid w:val="00090451"/>
    <w:rsid w:val="000B6998"/>
    <w:rsid w:val="000C0E64"/>
    <w:rsid w:val="000C1D65"/>
    <w:rsid w:val="000C5BBE"/>
    <w:rsid w:val="000D299C"/>
    <w:rsid w:val="000D764A"/>
    <w:rsid w:val="000E5855"/>
    <w:rsid w:val="000E5AAC"/>
    <w:rsid w:val="000E7F0C"/>
    <w:rsid w:val="0010049E"/>
    <w:rsid w:val="00101550"/>
    <w:rsid w:val="001122DC"/>
    <w:rsid w:val="001254E1"/>
    <w:rsid w:val="00154ACB"/>
    <w:rsid w:val="00157DA8"/>
    <w:rsid w:val="00173401"/>
    <w:rsid w:val="001A0836"/>
    <w:rsid w:val="001A1696"/>
    <w:rsid w:val="001C4C4D"/>
    <w:rsid w:val="001D01C3"/>
    <w:rsid w:val="001D0ECC"/>
    <w:rsid w:val="001E6794"/>
    <w:rsid w:val="001E79A9"/>
    <w:rsid w:val="00206144"/>
    <w:rsid w:val="00210B6A"/>
    <w:rsid w:val="002502A6"/>
    <w:rsid w:val="002728F7"/>
    <w:rsid w:val="00290945"/>
    <w:rsid w:val="002954C6"/>
    <w:rsid w:val="0029672E"/>
    <w:rsid w:val="002B7F87"/>
    <w:rsid w:val="002C43E1"/>
    <w:rsid w:val="002C67BE"/>
    <w:rsid w:val="002C7767"/>
    <w:rsid w:val="002E122C"/>
    <w:rsid w:val="002F5A7C"/>
    <w:rsid w:val="002F7730"/>
    <w:rsid w:val="003377BF"/>
    <w:rsid w:val="0036195B"/>
    <w:rsid w:val="00397F2E"/>
    <w:rsid w:val="003A6D9A"/>
    <w:rsid w:val="003A79AA"/>
    <w:rsid w:val="003B1F3B"/>
    <w:rsid w:val="003C6C56"/>
    <w:rsid w:val="003D2BBA"/>
    <w:rsid w:val="004241FF"/>
    <w:rsid w:val="00450288"/>
    <w:rsid w:val="004523A7"/>
    <w:rsid w:val="004605E8"/>
    <w:rsid w:val="00461991"/>
    <w:rsid w:val="00484408"/>
    <w:rsid w:val="004868B8"/>
    <w:rsid w:val="004936BC"/>
    <w:rsid w:val="004A42D6"/>
    <w:rsid w:val="004A4ED6"/>
    <w:rsid w:val="004A615D"/>
    <w:rsid w:val="004B4CB7"/>
    <w:rsid w:val="004E10B8"/>
    <w:rsid w:val="004E528D"/>
    <w:rsid w:val="004F038E"/>
    <w:rsid w:val="004F3E4A"/>
    <w:rsid w:val="004F400F"/>
    <w:rsid w:val="004F7357"/>
    <w:rsid w:val="00520B46"/>
    <w:rsid w:val="005214C1"/>
    <w:rsid w:val="005239FE"/>
    <w:rsid w:val="005253E9"/>
    <w:rsid w:val="00531F33"/>
    <w:rsid w:val="00532FE7"/>
    <w:rsid w:val="005335D3"/>
    <w:rsid w:val="0054761A"/>
    <w:rsid w:val="00550FC1"/>
    <w:rsid w:val="005567ED"/>
    <w:rsid w:val="00571313"/>
    <w:rsid w:val="005A5EB5"/>
    <w:rsid w:val="005B3205"/>
    <w:rsid w:val="00602BAB"/>
    <w:rsid w:val="0060404B"/>
    <w:rsid w:val="006040A7"/>
    <w:rsid w:val="00613B77"/>
    <w:rsid w:val="006178DF"/>
    <w:rsid w:val="006208ED"/>
    <w:rsid w:val="00630F00"/>
    <w:rsid w:val="00631944"/>
    <w:rsid w:val="00645810"/>
    <w:rsid w:val="006533C1"/>
    <w:rsid w:val="0065703E"/>
    <w:rsid w:val="00661BEE"/>
    <w:rsid w:val="00664228"/>
    <w:rsid w:val="0066490E"/>
    <w:rsid w:val="00670C36"/>
    <w:rsid w:val="006714FA"/>
    <w:rsid w:val="00672105"/>
    <w:rsid w:val="006762E9"/>
    <w:rsid w:val="00692A10"/>
    <w:rsid w:val="006946A0"/>
    <w:rsid w:val="00694833"/>
    <w:rsid w:val="006A57C5"/>
    <w:rsid w:val="006A6490"/>
    <w:rsid w:val="006B2C4A"/>
    <w:rsid w:val="006B6776"/>
    <w:rsid w:val="006D2572"/>
    <w:rsid w:val="006E200E"/>
    <w:rsid w:val="006F29E5"/>
    <w:rsid w:val="00715EC9"/>
    <w:rsid w:val="00720264"/>
    <w:rsid w:val="00720A6F"/>
    <w:rsid w:val="0072527B"/>
    <w:rsid w:val="00733221"/>
    <w:rsid w:val="007449EB"/>
    <w:rsid w:val="0075103A"/>
    <w:rsid w:val="007546D6"/>
    <w:rsid w:val="0076068F"/>
    <w:rsid w:val="00762798"/>
    <w:rsid w:val="00790430"/>
    <w:rsid w:val="007A2C46"/>
    <w:rsid w:val="007B5D45"/>
    <w:rsid w:val="007C0962"/>
    <w:rsid w:val="007C6FAF"/>
    <w:rsid w:val="007E5A8D"/>
    <w:rsid w:val="00825978"/>
    <w:rsid w:val="00827FA8"/>
    <w:rsid w:val="0083203E"/>
    <w:rsid w:val="008368B7"/>
    <w:rsid w:val="008519B8"/>
    <w:rsid w:val="00855808"/>
    <w:rsid w:val="00867043"/>
    <w:rsid w:val="00877881"/>
    <w:rsid w:val="00882714"/>
    <w:rsid w:val="00885909"/>
    <w:rsid w:val="008A0BAA"/>
    <w:rsid w:val="008C50A7"/>
    <w:rsid w:val="008C7480"/>
    <w:rsid w:val="008D2B5C"/>
    <w:rsid w:val="008D2D79"/>
    <w:rsid w:val="008D76DE"/>
    <w:rsid w:val="008E7286"/>
    <w:rsid w:val="009158F5"/>
    <w:rsid w:val="00925A62"/>
    <w:rsid w:val="00926E04"/>
    <w:rsid w:val="00950B83"/>
    <w:rsid w:val="00961B30"/>
    <w:rsid w:val="009675E1"/>
    <w:rsid w:val="009774B7"/>
    <w:rsid w:val="009845F3"/>
    <w:rsid w:val="009D63AC"/>
    <w:rsid w:val="009E0A40"/>
    <w:rsid w:val="009E3D92"/>
    <w:rsid w:val="009E658C"/>
    <w:rsid w:val="009F2A9E"/>
    <w:rsid w:val="009F49D7"/>
    <w:rsid w:val="00A01095"/>
    <w:rsid w:val="00A17412"/>
    <w:rsid w:val="00A27591"/>
    <w:rsid w:val="00A35FFB"/>
    <w:rsid w:val="00A66D62"/>
    <w:rsid w:val="00A924DE"/>
    <w:rsid w:val="00A94713"/>
    <w:rsid w:val="00A95006"/>
    <w:rsid w:val="00AA17B6"/>
    <w:rsid w:val="00AD19CF"/>
    <w:rsid w:val="00AE6F1D"/>
    <w:rsid w:val="00AF626E"/>
    <w:rsid w:val="00B03122"/>
    <w:rsid w:val="00B03E2A"/>
    <w:rsid w:val="00B20A53"/>
    <w:rsid w:val="00B300A0"/>
    <w:rsid w:val="00B41CD1"/>
    <w:rsid w:val="00B438FF"/>
    <w:rsid w:val="00B51A41"/>
    <w:rsid w:val="00B7681D"/>
    <w:rsid w:val="00B82598"/>
    <w:rsid w:val="00B941BA"/>
    <w:rsid w:val="00B97FAB"/>
    <w:rsid w:val="00BA20FB"/>
    <w:rsid w:val="00BA2871"/>
    <w:rsid w:val="00BB343A"/>
    <w:rsid w:val="00BB67B5"/>
    <w:rsid w:val="00BC5594"/>
    <w:rsid w:val="00BE4489"/>
    <w:rsid w:val="00BE44C9"/>
    <w:rsid w:val="00C02331"/>
    <w:rsid w:val="00C03CCE"/>
    <w:rsid w:val="00C36E66"/>
    <w:rsid w:val="00C40F4C"/>
    <w:rsid w:val="00C71171"/>
    <w:rsid w:val="00C94EF2"/>
    <w:rsid w:val="00CA23B0"/>
    <w:rsid w:val="00CA49F6"/>
    <w:rsid w:val="00CD6C06"/>
    <w:rsid w:val="00CF5C50"/>
    <w:rsid w:val="00CF7910"/>
    <w:rsid w:val="00D00D05"/>
    <w:rsid w:val="00D027D6"/>
    <w:rsid w:val="00D167BE"/>
    <w:rsid w:val="00D300D3"/>
    <w:rsid w:val="00D311DC"/>
    <w:rsid w:val="00D3265C"/>
    <w:rsid w:val="00D518DD"/>
    <w:rsid w:val="00D51DDF"/>
    <w:rsid w:val="00D552C9"/>
    <w:rsid w:val="00D72159"/>
    <w:rsid w:val="00D72A89"/>
    <w:rsid w:val="00D903F8"/>
    <w:rsid w:val="00DC075E"/>
    <w:rsid w:val="00DC144A"/>
    <w:rsid w:val="00DC7482"/>
    <w:rsid w:val="00DE1071"/>
    <w:rsid w:val="00DF47FF"/>
    <w:rsid w:val="00DF5E53"/>
    <w:rsid w:val="00E0590D"/>
    <w:rsid w:val="00E10213"/>
    <w:rsid w:val="00E11994"/>
    <w:rsid w:val="00E4558C"/>
    <w:rsid w:val="00E47D90"/>
    <w:rsid w:val="00E56CE7"/>
    <w:rsid w:val="00E86DE0"/>
    <w:rsid w:val="00EA23C2"/>
    <w:rsid w:val="00EB5325"/>
    <w:rsid w:val="00EC1C8A"/>
    <w:rsid w:val="00ED5A2F"/>
    <w:rsid w:val="00EE5204"/>
    <w:rsid w:val="00F10DB4"/>
    <w:rsid w:val="00F32AE4"/>
    <w:rsid w:val="00F42875"/>
    <w:rsid w:val="00F66229"/>
    <w:rsid w:val="00F7756B"/>
    <w:rsid w:val="00F906B0"/>
    <w:rsid w:val="00F964D6"/>
    <w:rsid w:val="00FA63CC"/>
    <w:rsid w:val="00FB4FED"/>
    <w:rsid w:val="00FC7C7B"/>
    <w:rsid w:val="00FE0CA4"/>
    <w:rsid w:val="00FE4A3E"/>
    <w:rsid w:val="00FF2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C601E-32A2-4C37-A9D0-B13C0AC7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529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23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23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23C2"/>
  </w:style>
  <w:style w:type="paragraph" w:customStyle="1" w:styleId="1">
    <w:name w:val="Абзац списка1"/>
    <w:basedOn w:val="a"/>
    <w:rsid w:val="00EA23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A23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27F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827FA8"/>
    <w:pPr>
      <w:ind w:left="720"/>
      <w:contextualSpacing/>
    </w:pPr>
  </w:style>
  <w:style w:type="paragraph" w:customStyle="1" w:styleId="10">
    <w:name w:val="Без интервала1"/>
    <w:aliases w:val="Мой_обыч"/>
    <w:uiPriority w:val="1"/>
    <w:qFormat/>
    <w:rsid w:val="009E3D92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paragraph" w:styleId="2">
    <w:name w:val="Body Text Indent 2"/>
    <w:basedOn w:val="a"/>
    <w:link w:val="20"/>
    <w:rsid w:val="009E3D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E3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664228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unhideWhenUsed/>
    <w:rsid w:val="00157D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57D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ubtle Emphasis"/>
    <w:basedOn w:val="a0"/>
    <w:uiPriority w:val="19"/>
    <w:qFormat/>
    <w:rsid w:val="005A5EB5"/>
    <w:rPr>
      <w:i/>
      <w:iCs/>
      <w:color w:val="808080" w:themeColor="text1" w:themeTint="7F"/>
    </w:rPr>
  </w:style>
  <w:style w:type="paragraph" w:customStyle="1" w:styleId="ConsPlusNormal">
    <w:name w:val="ConsPlusNormal"/>
    <w:rsid w:val="000C1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87DC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87DC6"/>
    <w:rPr>
      <w:rFonts w:ascii="Calibri" w:eastAsia="Times New Roman" w:hAnsi="Calibri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087D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11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">
    <w:name w:val="p3"/>
    <w:basedOn w:val="a"/>
    <w:rsid w:val="00B03122"/>
    <w:pPr>
      <w:spacing w:before="100" w:beforeAutospacing="1" w:after="100" w:afterAutospacing="1"/>
    </w:pPr>
  </w:style>
  <w:style w:type="character" w:customStyle="1" w:styleId="s2">
    <w:name w:val="s2"/>
    <w:basedOn w:val="a0"/>
    <w:rsid w:val="00B03122"/>
  </w:style>
  <w:style w:type="character" w:customStyle="1" w:styleId="s3">
    <w:name w:val="s3"/>
    <w:basedOn w:val="a0"/>
    <w:rsid w:val="00B03122"/>
  </w:style>
  <w:style w:type="paragraph" w:customStyle="1" w:styleId="p7">
    <w:name w:val="p7"/>
    <w:basedOn w:val="a"/>
    <w:rsid w:val="00B03122"/>
    <w:pPr>
      <w:spacing w:before="100" w:beforeAutospacing="1" w:after="100" w:afterAutospacing="1"/>
    </w:pPr>
  </w:style>
  <w:style w:type="paragraph" w:customStyle="1" w:styleId="p4">
    <w:name w:val="p4"/>
    <w:basedOn w:val="a"/>
    <w:rsid w:val="00B03122"/>
    <w:pPr>
      <w:spacing w:before="100" w:beforeAutospacing="1" w:after="100" w:afterAutospacing="1"/>
    </w:pPr>
  </w:style>
  <w:style w:type="character" w:customStyle="1" w:styleId="s4">
    <w:name w:val="s4"/>
    <w:basedOn w:val="a0"/>
    <w:rsid w:val="00B03122"/>
  </w:style>
  <w:style w:type="paragraph" w:customStyle="1" w:styleId="p8">
    <w:name w:val="p8"/>
    <w:basedOn w:val="a"/>
    <w:rsid w:val="00B03122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C71171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A924DE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FF2529"/>
    <w:rPr>
      <w:rFonts w:ascii="Calibri" w:eastAsia="Times New Roman" w:hAnsi="Calibri" w:cs="Times New Roman"/>
      <w:b/>
      <w:bCs/>
      <w:lang w:eastAsia="ar-SA"/>
    </w:rPr>
  </w:style>
  <w:style w:type="paragraph" w:styleId="ae">
    <w:name w:val="caption"/>
    <w:basedOn w:val="a"/>
    <w:next w:val="a"/>
    <w:semiHidden/>
    <w:unhideWhenUsed/>
    <w:qFormat/>
    <w:rsid w:val="00FF2529"/>
    <w:pPr>
      <w:jc w:val="center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FF252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FF252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FF252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FF25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3377B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3377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D472A-6173-40C5-94DF-C9CF3795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9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37</cp:revision>
  <cp:lastPrinted>2024-08-16T04:23:00Z</cp:lastPrinted>
  <dcterms:created xsi:type="dcterms:W3CDTF">2018-08-07T06:23:00Z</dcterms:created>
  <dcterms:modified xsi:type="dcterms:W3CDTF">2024-08-16T04:24:00Z</dcterms:modified>
</cp:coreProperties>
</file>